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ind w:firstLine="993" w:left="0" w:right="0"/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продаже посредством публичного предложения </w:t>
      </w:r>
      <w:r>
        <w:rPr>
          <w:rFonts w:eastAsia="NSimSun" w:cs="Arial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муниципального имущества —  транспортного средства</w:t>
      </w:r>
      <w:r>
        <w:rPr>
          <w:rFonts w:ascii="Times New Roman" w:hAnsi="Times New Roman"/>
          <w:b/>
          <w:sz w:val="28"/>
          <w:szCs w:val="28"/>
        </w:rPr>
        <w:t>, находящегося в собственности Бургинского сельского поселения Маловишерского муниципального района Новгородской области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ind w:firstLine="48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Администрации Бургинского сельского поселения Маловишерского муниципального района Новгородской области, сообщает объявляет о продаже посредством публичного предложения </w:t>
      </w:r>
      <w:r>
        <w:rPr>
          <w:rFonts w:eastAsia="NSimSun" w:cs="Arial" w:ascii="Times New Roman" w:hAnsi="Times New Roman"/>
          <w:b/>
          <w:bCs/>
          <w:color w:val="000000"/>
          <w:spacing w:val="0"/>
          <w:kern w:val="0"/>
          <w:sz w:val="24"/>
          <w:szCs w:val="20"/>
          <w:lang w:val="ru-RU" w:eastAsia="zh-CN" w:bidi="hi-IN"/>
        </w:rPr>
        <w:t>муниципального имущества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 автомобиль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модель ТС: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Geely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МК, </w:t>
      </w:r>
      <w:r>
        <w:rPr>
          <w:rFonts w:ascii="Times New Roman" w:hAnsi="Times New Roman"/>
          <w:sz w:val="24"/>
          <w:szCs w:val="24"/>
        </w:rPr>
        <w:t>находящегося в собственности Бургинского сельского поселения Маловишерского муниципального района Новгородской области,  подробное описание которого приведено в Разделах 2 и 4 настоящего информационного сообщения о проведении аукциона, в том числе включающего документацию о проведении аукциона в электронной форме (далее – Извещение) (далее – Имущество).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80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Покупателями Имущества могут быть любые </w:t>
      </w:r>
      <w:r>
        <w:rPr>
          <w:rFonts w:ascii="Times New Roman" w:hAnsi="Times New Roman"/>
          <w:b/>
          <w:bCs/>
          <w:sz w:val="24"/>
          <w:szCs w:val="24"/>
        </w:rPr>
        <w:t>физические и юридические лица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за исключением: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48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3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6"/>
        <w:gridCol w:w="3051"/>
        <w:gridCol w:w="9823"/>
      </w:tblGrid>
      <w:tr>
        <w:trPr>
          <w:trHeight w:val="328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>п/п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пункта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Содержание пункта</w:t>
            </w:r>
          </w:p>
        </w:tc>
      </w:tr>
      <w:tr>
        <w:trPr>
          <w:trHeight w:val="483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1. Сведения о продавце и операторе электронной площадки</w:t>
            </w:r>
          </w:p>
        </w:tc>
      </w:tr>
      <w:tr>
        <w:trPr>
          <w:trHeight w:val="437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Продавец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Бургинского сельского поселения </w:t>
            </w:r>
            <w:r>
              <w:rPr>
                <w:rFonts w:ascii="Times New Roman" w:hAnsi="Times New Roman"/>
                <w:lang w:eastAsia="en-US"/>
              </w:rPr>
              <w:t>Маловишерского муниципального района Новгородской области</w:t>
            </w:r>
          </w:p>
        </w:tc>
      </w:tr>
      <w:tr>
        <w:trPr>
          <w:trHeight w:val="1975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0" w:name="_Ref519673624"/>
            <w:bookmarkStart w:id="1" w:name="_Ref519673624"/>
            <w:bookmarkEnd w:id="1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Адрес места нахождения, юридический адрес, почтовый адрес, адрес электронной почты,</w:t>
            </w:r>
            <w:r>
              <w:rPr>
                <w:rFonts w:ascii="Times New Roman" w:hAnsi="Times New Roman"/>
                <w:lang w:eastAsia="en-US"/>
              </w:rPr>
              <w:t xml:space="preserve"> номер контактного телефона (для ознакомления с документами) Продавца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Почтовый адрес: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Юридический адрес: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места нахождения: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Style w:val="Hyperlink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 электронной почты: </w:t>
            </w:r>
            <w:r>
              <w:rPr>
                <w:rFonts w:ascii="Times New Roman" w:hAnsi="Times New Roman"/>
                <w:lang w:val="en-US" w:eastAsia="en-US"/>
              </w:rPr>
              <w:t>admbyrgposl</w:t>
            </w:r>
            <w:r>
              <w:rPr>
                <w:rFonts w:ascii="Times New Roman" w:hAnsi="Times New Roman"/>
                <w:lang w:eastAsia="en-US"/>
              </w:rPr>
              <w:t>@</w:t>
            </w:r>
            <w:r>
              <w:rPr>
                <w:rFonts w:ascii="Times New Roman" w:hAnsi="Times New Roman"/>
                <w:lang w:val="en-US" w:eastAsia="en-US"/>
              </w:rPr>
              <w:t>yandex</w:t>
            </w:r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ru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(факс): 8(81660)37-660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сайта в сети Интернет: https://</w:t>
            </w:r>
            <w:hyperlink r:id="rId2" w:tgtFrame="_blank">
              <w:r>
                <w:rPr>
                  <w:rStyle w:val="Hyperlink"/>
                  <w:rFonts w:cs="Arial" w:ascii="Arial" w:hAnsi="Arial"/>
                  <w:b/>
                  <w:bCs/>
                  <w:sz w:val="21"/>
                  <w:szCs w:val="21"/>
                  <w:shd w:fill="FFFFFF" w:val="clear"/>
                  <w:lang w:eastAsia="en-US"/>
                </w:rPr>
                <w:t>burginskoe-r49.gosweb.gosuslugi.ru</w:t>
              </w:r>
            </w:hyperlink>
            <w:r>
              <w:rPr>
                <w:rFonts w:ascii="Times New Roman" w:hAnsi="Times New Roman"/>
                <w:lang w:eastAsia="en-US"/>
              </w:rPr>
              <w:t>/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Контактное лицо: Маршалова Татьяна Юзефовна, тел. </w:t>
            </w:r>
            <w:r>
              <w:rPr>
                <w:rFonts w:ascii="Times New Roman" w:hAnsi="Times New Roman"/>
                <w:lang w:eastAsia="en-US"/>
              </w:rPr>
              <w:t>8(81660)37-660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Оператор электронной площадки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«Сбербанк - Автоматизированная система торгов 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 «Сбербанк - АСТ»).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ОГРН: 1027707000441.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  <w:sz w:val="24"/>
                <w:szCs w:val="24"/>
              </w:rPr>
              <w:t>119435, г. Москва, пер. Большой Саввинский, д. 12, стр. 9, эт. </w:t>
            </w:r>
            <w:r>
              <w:rPr>
                <w:rStyle w:val="Mail-message-map-nobreak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пом I, комн. 2.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Почтовый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  <w:sz w:val="24"/>
                <w:szCs w:val="24"/>
              </w:rPr>
              <w:t>119435, г. Москва, Большой Саввинский пер., дом 12, стр. </w:t>
            </w:r>
            <w:r>
              <w:rPr>
                <w:rStyle w:val="Mail-message-map-nobreak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Служба поддержки оператора электронной площадки АО «Сбербанк-АСТ»: +7 (495) 787-29-97, +7 (495) 787-29-99, +7 (495) 539-59-21, доб. «29»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 оператора электронной торговой площадки в сети «Интернет»: http://utp.sberbank-ast.ru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258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2" w:name="_Ref512596860"/>
            <w:bookmarkStart w:id="3" w:name="_Ref512596860"/>
            <w:bookmarkEnd w:id="3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Основания для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Решение Совета депутатов Бургинского сельского поселения от 11.12.2024 № 180 «Об утверждении прогнозного плана (программы) приватизации имущества, находящегося в муниципальной собственности  Бургинского сельского поселения  на 2025 год» в редакции решения от 26.03.2025 №198;</w:t>
            </w:r>
          </w:p>
          <w:p>
            <w:pPr>
              <w:pStyle w:val="Normal"/>
              <w:spacing w:lineRule="exact" w:line="24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Постановление Администрации Бургинского сельского поселения от 07.07.2025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условиях приватизации имущества, находящегося в собственности сельского поселения».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549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2. Информационная карта аукциона</w:t>
            </w:r>
          </w:p>
        </w:tc>
      </w:tr>
      <w:tr>
        <w:trPr>
          <w:trHeight w:val="70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4" w:name="_Ref519673836"/>
            <w:bookmarkStart w:id="5" w:name="_Ref519673836"/>
            <w:bookmarkEnd w:id="5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Предмет аукциона (лот)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 идентификационный номер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5700C0011986 ; марка,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ТС: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Geely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МК, наименование (тип транспортного средства)- легковой седан,  категория ТС (А,В,С,Д, прицеп) — В,  год изготовления ТС — 2012, регистрационный знак С 644 ОЕ 53,  модель, № двигателя –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 479QA  C5N561862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шасси (рама) № - отсутствует, кузов (кабина, прицеп)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5700C0011986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цвет кузова (кабины, прицепа) - синий, мощность двигателя, л.с. (кВт) - 94/69,  тип двигателя- бензиновый,  экологический класс- четвертый, разрешенная максимальная масса, кг- 1510  масса без нагрузки, кг -1160  организация-изготовитель ТС (страна) –Россия, ООО АК  «ДЕРВЕЙС»,    паспорт транспортного средства  09 НО 195793, выдан 19.09.2012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Рыночная стоимость п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родаваемого на аукционе движимого имущества определена в соответствии с отчет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ом  ООО «Аудиторская фирма «ЛИВ и К»  №17/2025 от  17.03.2025 года об оценке рыночной стоимости автомобиля  составляет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en-US"/>
              </w:rPr>
              <w:t>970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  <w:t>00   рублей  00  копеек.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Величина снижения цены первоначального предложения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(«шаг понижения»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–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  <w:r>
              <w:rPr>
                <w:rFonts w:eastAsia="NSimSun" w:cs="Arial"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00 (девятьтысяч семьсот)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рублей 00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(10% от начальной цены);</w:t>
            </w:r>
          </w:p>
          <w:p>
            <w:pPr>
              <w:pStyle w:val="BodyTex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</w:rPr>
              <w:t>Величина повышения цены</w:t>
            </w:r>
            <w:r>
              <w:rPr>
                <w:rFonts w:ascii="Times New Roman" w:hAnsi="Times New Roman"/>
                <w:color w:val="000000"/>
              </w:rPr>
              <w:t xml:space="preserve"> в случае перехода к проведению аукциона с повышением цены (шаг аукциона) –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485</w:t>
            </w:r>
            <w:r>
              <w:rPr>
                <w:rFonts w:eastAsia="NSimSun" w:cs="Arial"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(четыре</w:t>
            </w:r>
            <w:r>
              <w:rPr>
                <w:rFonts w:eastAsia="NSimSun" w:cs="Arial"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тысячи восемьсот пятьдесят )</w:t>
            </w:r>
            <w:r>
              <w:rPr>
                <w:rFonts w:ascii="Times New Roman" w:hAnsi="Times New Roman"/>
                <w:b/>
                <w:color w:val="000000"/>
              </w:rPr>
              <w:t xml:space="preserve"> рублей 00 копеек</w:t>
            </w:r>
            <w:r>
              <w:rPr>
                <w:rFonts w:ascii="Times New Roman" w:hAnsi="Times New Roman"/>
                <w:color w:val="000000"/>
              </w:rPr>
              <w:t xml:space="preserve"> (50% "шага понижения");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Минимальная цена предложения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 которой может быть продано муниципальное имущество (цена отсечения) от цены первоначального предложения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485</w:t>
            </w:r>
            <w:r>
              <w:rPr>
                <w:rFonts w:eastAsia="NSimSun" w:cs="Arial"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00 (сорок восемь тысяч пятьсот)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рублей 00 копеек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(50% начальной цены).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имущества: </w:t>
            </w:r>
            <w:r>
              <w:rPr>
                <w:rFonts w:ascii="Times New Roman" w:hAnsi="Times New Roman"/>
                <w:sz w:val="24"/>
                <w:szCs w:val="24"/>
              </w:rPr>
              <w:t>Согласно оценки имущества.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Порядок и сроки 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      </w:r>
          </w:p>
          <w:p>
            <w:pPr>
              <w:pStyle w:val="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Внесенный победителем продажи задаток засчитывается в счет оплаты приобретаемого имущества.</w:t>
            </w:r>
          </w:p>
          <w:p>
            <w:pPr>
              <w:pStyle w:val="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Покупатель вправе оплатить приобретаемое муниципальное имущество досрочно.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Подробные сведения об Имуществе приведены в разделе 4 настоящего Извещения.</w:t>
            </w:r>
          </w:p>
        </w:tc>
      </w:tr>
      <w:tr>
        <w:trPr>
          <w:trHeight w:val="100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6" w:name="_Ref519673580"/>
            <w:bookmarkStart w:id="7" w:name="_Ref519673580"/>
            <w:bookmarkEnd w:id="7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Срок и место подачи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 </w:t>
            </w:r>
            <w:r>
              <w:rPr>
                <w:rFonts w:ascii="Times New Roman" w:hAnsi="Times New Roman"/>
                <w:b/>
                <w:lang w:val="en-US" w:eastAsia="en-US"/>
              </w:rPr>
              <w:t>07.07.2025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 1</w:t>
            </w:r>
            <w:r>
              <w:rPr>
                <w:rFonts w:ascii="Times New Roman" w:hAnsi="Times New Roman"/>
                <w:b/>
                <w:lang w:val="en-US" w:eastAsia="en-US"/>
              </w:rPr>
              <w:t>7</w:t>
            </w:r>
            <w:r>
              <w:rPr>
                <w:rFonts w:ascii="Times New Roman" w:hAnsi="Times New Roman"/>
                <w:b/>
                <w:lang w:eastAsia="en-US"/>
              </w:rPr>
              <w:t xml:space="preserve">:00 до </w:t>
            </w:r>
            <w:r>
              <w:rPr>
                <w:rFonts w:ascii="Times New Roman" w:hAnsi="Times New Roman"/>
                <w:b/>
                <w:lang w:val="en-US" w:eastAsia="en-US"/>
              </w:rPr>
              <w:t>02.08.2025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23:59</w:t>
            </w:r>
          </w:p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Подача заявок осуществляется круглосуточно.</w:t>
            </w:r>
          </w:p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подачи (приема) заявок: http://utp.sberbank-ast.ru</w:t>
            </w:r>
          </w:p>
        </w:tc>
      </w:tr>
      <w:tr>
        <w:trPr>
          <w:trHeight w:val="69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Форма подачи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</w:t>
            </w:r>
            <w:r>
              <w:rPr>
                <w:rFonts w:ascii="Times New Roman" w:hAnsi="Times New Roman"/>
                <w:lang w:eastAsia="en-US"/>
              </w:rPr>
              <w:t>перечисленные в пункте 8 Извещения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val="69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Перечень документов, представляемых Претендентом, для участия в продаже (в виде электронных образов документов)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8.1. Заявка на участие в продаже.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8.2. В случае если Претендентом является физическое лицо, – документ, удостоверяющий личность, или копии всех его листов.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 В случае если Претендентом является юридическое лицо: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8.3.1 Заверенные копии учредительных документов;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8.3.2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лиц;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8.3.3 Документ, который подтверждает полномочия руководителя юридического лица </w:t>
              <w:br/>
      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8.4 </w:t>
            </w:r>
            <w:r>
              <w:rPr>
                <w:rFonts w:ascii="Times New Roman" w:hAnsi="Times New Roman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>
        <w:trPr>
          <w:trHeight w:val="651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подачи и отзыва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Согласно статье 1 прилагаемой Документации о проведении аукциона в электронной форме.</w:t>
            </w:r>
          </w:p>
        </w:tc>
      </w:tr>
      <w:tr>
        <w:trPr>
          <w:trHeight w:val="717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8" w:name="_Ref521422602"/>
            <w:bookmarkStart w:id="9" w:name="_Ref521422602"/>
            <w:bookmarkEnd w:id="9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рассмотрения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7 прилагаемой Документации о проведении аукциона в электронной форме.</w:t>
            </w:r>
          </w:p>
        </w:tc>
      </w:tr>
      <w:tr>
        <w:trPr>
          <w:trHeight w:val="61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определения участников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05.08.2025</w:t>
            </w:r>
          </w:p>
        </w:tc>
      </w:tr>
      <w:tr>
        <w:trPr>
          <w:trHeight w:val="708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и время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07.08.2025с</w:t>
            </w:r>
            <w:r>
              <w:rPr>
                <w:rFonts w:ascii="Times New Roman" w:hAnsi="Times New Roman"/>
                <w:b/>
                <w:lang w:eastAsia="en-US"/>
              </w:rPr>
              <w:t xml:space="preserve"> 10:00 (по московскому времени) </w:t>
            </w:r>
            <w:r>
              <w:rPr>
                <w:rFonts w:ascii="Times New Roman" w:hAnsi="Times New Roman"/>
                <w:bCs/>
                <w:lang w:eastAsia="en-US"/>
              </w:rPr>
              <w:t>до последнего предложения участников аукциона.</w:t>
            </w:r>
          </w:p>
        </w:tc>
      </w:tr>
      <w:tr>
        <w:trPr>
          <w:trHeight w:val="88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8 прилагаемой Документации о проведении аукциона в электронной форме.</w:t>
            </w:r>
          </w:p>
        </w:tc>
      </w:tr>
      <w:tr>
        <w:trPr>
          <w:trHeight w:val="717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ознакомления с документами, получения разъяснений положений Извещения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статьям 2, 3 прилагаемой Документации о проведении аукциона в электронной форме.</w:t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Начальная цена Имущества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97 000 </w:t>
            </w:r>
            <w:r>
              <w:rPr>
                <w:rFonts w:ascii="Times New Roman" w:hAnsi="Times New Roman"/>
                <w:iCs/>
              </w:rPr>
              <w:t>(девяносто семь тысяч) рубль 00 копеек, в том числе НДС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случае если Покупателем является физическое лицо, не являющееся индивидуальным предпринимателем, Продавец является налоговым агентом Покупателя.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en-US"/>
              </w:rPr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Величина снижения цены первоначального предложения («шаг понижения»)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</w:t>
            </w:r>
            <w:r>
              <w:rPr>
                <w:rFonts w:eastAsia="NSimSun" w:cs="Arial" w:ascii="Times New Roman" w:hAnsi="Times New Roman"/>
                <w:b/>
                <w:color w:val="000000"/>
                <w:spacing w:val="0"/>
                <w:kern w:val="0"/>
                <w:szCs w:val="20"/>
                <w:lang w:val="ru-RU" w:eastAsia="zh-CN" w:bidi="hi-IN"/>
              </w:rPr>
              <w:t>00 (девятьтысяч семьсот)</w:t>
            </w:r>
            <w:r>
              <w:rPr>
                <w:rFonts w:ascii="Times New Roman" w:hAnsi="Times New Roman"/>
                <w:b/>
                <w:color w:val="000000"/>
              </w:rPr>
              <w:t xml:space="preserve"> рублей 00 копеек</w:t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Величина повышения начальной цены Имущества («шаг аукциона»)</w:t>
            </w:r>
          </w:p>
        </w:tc>
        <w:tc>
          <w:tcPr>
            <w:tcW w:w="9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ind w:hanging="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4850,0 (две тысячи девятьсот десять) рублей 00 копеек (5 процентов начальной цены).</w:t>
            </w:r>
          </w:p>
          <w:p>
            <w:pPr>
              <w:pStyle w:val="ConsNonformat"/>
              <w:ind w:hanging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Минимальная цена предложения</w:t>
            </w:r>
          </w:p>
        </w:tc>
        <w:tc>
          <w:tcPr>
            <w:tcW w:w="9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</w:t>
            </w:r>
            <w:r>
              <w:rPr>
                <w:rFonts w:eastAsia="NSimSun" w:cs="Arial"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00 (сорок восемь тысяч пятьсот)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рублей 00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(50% начальной цены).</w:t>
            </w:r>
          </w:p>
        </w:tc>
      </w:tr>
      <w:tr>
        <w:trPr>
          <w:trHeight w:val="656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 приватизации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en-US"/>
              </w:rPr>
              <w:t>П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>родажа посредством публичного предложения</w:t>
            </w:r>
          </w:p>
        </w:tc>
      </w:tr>
      <w:tr>
        <w:trPr>
          <w:trHeight w:val="669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Размер, порядок внесения и возврата задатка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ootnoteReference w:id="2"/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 задатка для участия в аукционе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9700,0 </w:t>
            </w:r>
            <w:r>
              <w:rPr>
                <w:rFonts w:ascii="Times New Roman" w:hAnsi="Times New Roman"/>
                <w:b/>
                <w:bCs/>
              </w:rPr>
              <w:t xml:space="preserve">(девять тысяч семьсот) рублей  00 копеек </w:t>
            </w:r>
            <w:r>
              <w:rPr>
                <w:rFonts w:ascii="Times New Roman" w:hAnsi="Times New Roman"/>
                <w:bCs/>
              </w:rPr>
              <w:t>(10 процентов начальной цены).</w:t>
            </w:r>
          </w:p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40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оплаты задатка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 площадке https://utp.sberbank-ast.ru/Main/Notice/697/Requisites</w:t>
            </w:r>
          </w:p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Исполнение обязанности по внесению суммы задатка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третьими лицами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>
        <w:trPr>
          <w:trHeight w:val="8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внесения, удержания и возврата задатка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статье 6 прилагаемой Документации о проведении аукциона в электронной форме.</w:t>
            </w:r>
          </w:p>
        </w:tc>
      </w:tr>
      <w:tr>
        <w:trPr>
          <w:trHeight w:val="548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4. Сведения об Имуществе</w:t>
            </w:r>
          </w:p>
        </w:tc>
      </w:tr>
      <w:tr>
        <w:trPr>
          <w:trHeight w:val="451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Характеристики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:  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5700C0011986 ; марка,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ТС: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Geely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наименование (тип транспортного средства)- легковой седан,  категория ТС (А,В,С,Д, прицеп) — В,  год изготовления ТС — 2012, регистрационный знак С 644 ОЕ 53,  модель, № двигателя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 479QA  C5N561862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шасси (рама) №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кузов (кабина, прицеп)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5700C0011986</w:t>
            </w:r>
            <w:r>
              <w:rPr>
                <w:rFonts w:ascii="Times New Roman" w:hAnsi="Times New Roman"/>
                <w:sz w:val="24"/>
                <w:szCs w:val="24"/>
              </w:rPr>
              <w:t>, цвет кузова (кабины, прицепа) - синий, мощность двигателя, л.с. (кВт) -69/94,  тип двигателя- бензиновый,  экологический класс- четвертый, разрешенная максимальная масса, кг- 1510,00, масса без нагрузки, кг -1160,00, организация-изготовитель ТС (страна)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Россия, ООО АК  «ДЕРВЕЙС»,    паспорт транспортного средства  63 МК 403720, выдан 19.09.2012.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Рыночная стоимость продаваемого на аукционе движимого имущества определена в соответствии с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ом  ООО «Аудиторская фирма «ЛИВ и К»  №17/2025 от  17.03.2025 года об оценке рыночной стоимости автомобиля 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en-US"/>
              </w:rPr>
              <w:t>970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00   рублей  00  копеек.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bCs/>
                <w:color w:val="C9211E"/>
                <w:sz w:val="24"/>
                <w:szCs w:val="24"/>
              </w:rPr>
              <w:t xml:space="preserve">        </w:t>
            </w:r>
            <w:r>
              <w:rPr>
                <w:rFonts w:eastAsia="TimesNewRomanPSMT"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NewRomanPSMT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Техническое состояние имущества: </w:t>
            </w:r>
            <w:r>
              <w:rPr>
                <w:rFonts w:eastAsia="TimesNewRomanPSMT" w:ascii="Times New Roman" w:hAnsi="Times New Roman"/>
                <w:bCs/>
                <w:color w:val="000000"/>
                <w:sz w:val="24"/>
                <w:szCs w:val="24"/>
              </w:rPr>
              <w:t>Согласно оценки имущества.</w:t>
            </w:r>
          </w:p>
        </w:tc>
      </w:tr>
      <w:tr>
        <w:trPr>
          <w:trHeight w:val="500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5. Дополнительная информация</w:t>
            </w:r>
          </w:p>
        </w:tc>
      </w:tr>
      <w:tr>
        <w:trPr>
          <w:trHeight w:val="55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оплаты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Единовременно в течение 10 календарных дней с момента подписания договора купли-продажи Имущества.</w:t>
            </w:r>
          </w:p>
        </w:tc>
      </w:tr>
      <w:tr>
        <w:trPr>
          <w:trHeight w:val="55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Информация о ранее проведенных торгах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Торги   проводились 19.05.2025. </w:t>
            </w:r>
            <w:r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lang w:val="en-US" w:eastAsia="en-US"/>
              </w:rPr>
              <w:t>SBR012-2504210080)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</w:tbl>
    <w:p>
      <w:pPr>
        <w:sectPr>
          <w:headerReference w:type="even" r:id="rId3"/>
          <w:headerReference w:type="default" r:id="rId4"/>
          <w:footnotePr>
            <w:numFmt w:val="decimal"/>
          </w:footnotePr>
          <w:type w:val="nextPage"/>
          <w:pgSz w:orient="landscape" w:w="15840" w:h="12240"/>
          <w:pgMar w:left="1134" w:right="1134" w:gutter="0" w:header="720" w:top="993" w:footer="0" w:bottom="709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widowControl w:val="false"/>
        <w:ind w:left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 к Извещению </w:t>
      </w:r>
    </w:p>
    <w:p>
      <w:pPr>
        <w:pStyle w:val="BodyTextIndent3"/>
        <w:numPr>
          <w:ilvl w:val="0"/>
          <w:numId w:val="0"/>
        </w:numPr>
        <w:ind w:hanging="0"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BodyTextIndent3"/>
        <w:numPr>
          <w:ilvl w:val="0"/>
          <w:numId w:val="0"/>
        </w:numPr>
        <w:ind w:hanging="0" w:left="709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ДОКУМЕНТАЦИЯ О ПРОВЕДЕНИИ АУКЦИОНА В ЭЛЕКТРОННОЙ ФОРМЕ</w:t>
      </w:r>
    </w:p>
    <w:p>
      <w:pPr>
        <w:pStyle w:val="BodyText"/>
        <w:numPr>
          <w:ilvl w:val="0"/>
          <w:numId w:val="3"/>
        </w:numPr>
        <w:ind w:firstLine="283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Наименование органа местного самоуправления, принявшего решение об условиях приватизации такого имущества, реквизиты указанного решения.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Продажа муниципального имущества посредством публичного предложения в электронной форме осуществляется в соответствии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ru-RU" w:eastAsia="zh-CN" w:bidi="hi-IN"/>
        </w:rPr>
        <w:t>с решением Совета депутатов Бургинского сельского поселения  от 11.12.2024 №180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ru-RU" w:eastAsia="ru-RU" w:bidi="ar-SA"/>
        </w:rPr>
        <w:t xml:space="preserve">О приватизации муниципального имущества, находящегося в  муниципальной собственности </w:t>
      </w:r>
      <w:r>
        <w:rPr>
          <w:rFonts w:eastAsia="NSimSun" w:cs="Arial" w:ascii="Times New Roman" w:hAnsi="Times New Roman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ru-RU" w:eastAsia="zh-CN" w:bidi="hi-IN"/>
        </w:rPr>
        <w:t>Бургинского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ru-RU" w:eastAsia="ru-RU" w:bidi="ar-SA"/>
        </w:rPr>
        <w:t xml:space="preserve"> сельского поселения на 2025 год».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Предмет торгов: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ЛОТ №1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автомобиль</w:t>
      </w:r>
      <w:r>
        <w:rPr>
          <w:rFonts w:ascii="Times New Roman" w:hAnsi="Times New Roman"/>
          <w:b/>
          <w:sz w:val="24"/>
          <w:szCs w:val="24"/>
        </w:rPr>
        <w:t xml:space="preserve">: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идентификационный номер (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VIN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)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X</w:t>
      </w:r>
      <w:r>
        <w:rPr>
          <w:rFonts w:ascii="Times New Roman" w:hAnsi="Times New Roman"/>
          <w:b w:val="false"/>
          <w:bCs w:val="false"/>
          <w:sz w:val="24"/>
          <w:szCs w:val="24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W</w:t>
      </w:r>
      <w:r>
        <w:rPr>
          <w:rFonts w:ascii="Times New Roman" w:hAnsi="Times New Roman"/>
          <w:b w:val="false"/>
          <w:bCs w:val="false"/>
          <w:sz w:val="24"/>
          <w:szCs w:val="24"/>
        </w:rPr>
        <w:t>21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5700C0011986 ; марка,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модель ТС: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Geely 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МК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наименование (тип транспортного средства)- легковой седан,  категория ТС (А,В,С,Д, прицеп) — В,  год изготовления ТС — 2012, регистрационный знак С 644 ОЕ 53, модель, № двигателя –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М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R 479QA  C5N561862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шасси (рама) № -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отсуствует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кузов (кабина, прицеп) №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X</w:t>
      </w:r>
      <w:r>
        <w:rPr>
          <w:rFonts w:ascii="Times New Roman" w:hAnsi="Times New Roman"/>
          <w:b w:val="false"/>
          <w:bCs w:val="false"/>
          <w:sz w:val="24"/>
          <w:szCs w:val="24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W</w:t>
      </w:r>
      <w:r>
        <w:rPr>
          <w:rFonts w:ascii="Times New Roman" w:hAnsi="Times New Roman"/>
          <w:b w:val="false"/>
          <w:bCs w:val="false"/>
          <w:sz w:val="24"/>
          <w:szCs w:val="24"/>
        </w:rPr>
        <w:t>21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5700C0011986</w:t>
      </w:r>
      <w:r>
        <w:rPr>
          <w:rFonts w:ascii="Times New Roman" w:hAnsi="Times New Roman"/>
          <w:b w:val="false"/>
          <w:bCs w:val="false"/>
          <w:sz w:val="24"/>
          <w:szCs w:val="24"/>
        </w:rPr>
        <w:t>, цвет кузова (кабины, прицепа) - синий, мощность двигателя, л.с. (кВт) -69/94,  тип двигателя- бензиновый,  экологический класс- четвертый, разрешенная максимальная масса, кг- 1510,00, масса без нагрузки, кг -1160,00, организация-изготовитель ТС (страна) 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Россия, ООО АК  «ДЕРВЕЙС»,    паспорт транспортного средства  63 МК 403720, выдан 19.09.2012.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ru-RU" w:bidi="ar-SA"/>
        </w:rPr>
        <w:t xml:space="preserve">      </w:t>
      </w:r>
      <w:r>
        <w:rPr>
          <w:rFonts w:eastAsia="Arial" w:cs="Times New Roman" w:ascii="Times New Roman" w:hAnsi="Times New Roman"/>
          <w:b w:val="false"/>
          <w:bCs/>
          <w:color w:val="000000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Arial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ru-RU" w:bidi="ar-SA"/>
        </w:rPr>
        <w:t xml:space="preserve">Имущество находится в собственности </w:t>
      </w:r>
      <w:r>
        <w:rPr>
          <w:rFonts w:eastAsia="NSimSun" w:cs="Arial" w:ascii="Times New Roman" w:hAnsi="Times New Roman"/>
          <w:b/>
          <w:bCs/>
          <w:color w:val="000000"/>
          <w:spacing w:val="0"/>
          <w:kern w:val="0"/>
          <w:sz w:val="24"/>
          <w:szCs w:val="24"/>
          <w:highlight w:val="white"/>
          <w:lang w:val="ru-RU" w:eastAsia="zh-CN" w:bidi="hi-IN"/>
        </w:rPr>
        <w:t>Бургинского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ru-RU" w:bidi="ar-SA"/>
        </w:rPr>
        <w:t xml:space="preserve"> сельского поселения.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3. Форма торгов (способ приватизации)</w:t>
      </w:r>
      <w:r>
        <w:rPr>
          <w:rFonts w:ascii="Times New Roman" w:hAnsi="Times New Roman"/>
          <w:sz w:val="24"/>
          <w:szCs w:val="24"/>
        </w:rPr>
        <w:t>: Продажа муниципального имущества посредством публичного предложения в электронной форме  в соответствии с требованиями 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форме». Заявки подаются в открытой форме.</w:t>
      </w:r>
    </w:p>
    <w:p>
      <w:pPr>
        <w:pStyle w:val="BodyText"/>
        <w:numPr>
          <w:ilvl w:val="0"/>
          <w:numId w:val="0"/>
        </w:numPr>
        <w:ind w:hanging="0" w:left="360"/>
        <w:jc w:val="left"/>
        <w:rPr/>
      </w:pPr>
      <w:r>
        <w:rPr>
          <w:rFonts w:ascii="Times New Roman" w:hAnsi="Times New Roman"/>
          <w:b/>
          <w:sz w:val="24"/>
          <w:szCs w:val="24"/>
        </w:rPr>
        <w:tab/>
        <w:t>4. Начальная цена первоначального предложения равна начальной цене продажи Имущества на аукционе в электронной форме и составляет: 97</w:t>
      </w:r>
      <w:r>
        <w:rPr>
          <w:rStyle w:val="FontStyle21"/>
          <w:rFonts w:eastAsia="NSimSun" w:cs="Arial" w:ascii="Times New Roman" w:hAnsi="Times New Roman"/>
          <w:b/>
          <w:bCs w:val="false"/>
          <w:color w:val="000000"/>
          <w:spacing w:val="0"/>
          <w:kern w:val="0"/>
          <w:sz w:val="24"/>
          <w:szCs w:val="24"/>
          <w:highlight w:val="white"/>
          <w:lang w:val="ru-RU" w:eastAsia="zh-CN" w:bidi="hi-IN"/>
        </w:rPr>
        <w:t xml:space="preserve"> 000, 00 (девяносто семь тысяч) рублей, 00 копеек, с учетом налога на добавленную стоимость;</w:t>
      </w:r>
    </w:p>
    <w:p>
      <w:pPr>
        <w:pStyle w:val="Normal"/>
        <w:numPr>
          <w:ilvl w:val="0"/>
          <w:numId w:val="0"/>
        </w:numPr>
        <w:spacing w:lineRule="auto" w:line="240" w:before="57" w:after="57"/>
        <w:ind w:hanging="0" w:left="0" w:right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>
        <w:rPr>
          <w:rFonts w:ascii="Times New Roman" w:hAnsi="Times New Roman"/>
          <w:bCs w:val="false"/>
          <w:color w:val="000000"/>
          <w:sz w:val="24"/>
          <w:szCs w:val="24"/>
          <w:highlight w:val="white"/>
        </w:rPr>
        <w:t xml:space="preserve">определена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4"/>
          <w:szCs w:val="24"/>
          <w:highlight w:val="white"/>
          <w:lang w:val="ru-RU" w:eastAsia="ru-RU" w:bidi="ar-SA"/>
        </w:rPr>
        <w:t xml:space="preserve"> </w:t>
      </w:r>
      <w:r>
        <w:rPr>
          <w:rStyle w:val="FontStyle21"/>
          <w:rFonts w:eastAsia="Arial" w:ascii="Times New Roman" w:hAnsi="Times New Roman"/>
          <w:b w:val="false"/>
          <w:color w:val="000000"/>
          <w:kern w:val="0"/>
          <w:sz w:val="24"/>
          <w:szCs w:val="24"/>
          <w:highlight w:val="white"/>
          <w:lang w:val="ru-RU" w:eastAsia="zh-CN" w:bidi="ar-SA"/>
        </w:rPr>
        <w:t>на основании отчета об оценке рыночной стоимости имущества, выполненного ООО «Аудиторская фирма «ЛИВ и К»» от 17.03.2025 № 17/2025 «</w:t>
      </w:r>
      <w:r>
        <w:rPr>
          <w:rStyle w:val="FontStyle21"/>
          <w:rFonts w:eastAsia="Arial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ru-RU" w:eastAsia="zh-CN" w:bidi="ar-SA"/>
        </w:rPr>
        <w:t>О</w:t>
      </w:r>
      <w:r>
        <w:rPr>
          <w:rStyle w:val="FontStyle21"/>
          <w:rFonts w:eastAsia="Arial" w:ascii="Times New Roman" w:hAnsi="Times New Roman"/>
          <w:b w:val="false"/>
          <w:bCs w:val="false"/>
          <w:color w:val="0D0D0D"/>
          <w:kern w:val="0"/>
          <w:sz w:val="24"/>
          <w:szCs w:val="24"/>
          <w:highlight w:val="white"/>
          <w:lang w:val="ru-RU" w:eastAsia="zh-CN" w:bidi="ar-SA"/>
        </w:rPr>
        <w:t xml:space="preserve">б оценке рыночной стоимости движимого имущества: </w:t>
      </w:r>
      <w:r>
        <w:rPr>
          <w:rStyle w:val="FontStyle21"/>
          <w:rFonts w:eastAsia="Arial" w:ascii="Times New Roman" w:hAnsi="Times New Roman"/>
          <w:b/>
          <w:bCs w:val="false"/>
          <w:color w:val="0D0D0D"/>
          <w:kern w:val="0"/>
          <w:sz w:val="24"/>
          <w:szCs w:val="24"/>
          <w:highlight w:val="white"/>
          <w:lang w:val="en-US" w:eastAsia="zh-CN" w:bidi="ar-SA"/>
        </w:rPr>
        <w:t xml:space="preserve">Geely  </w:t>
      </w:r>
      <w:r>
        <w:rPr>
          <w:rStyle w:val="FontStyle21"/>
          <w:rFonts w:eastAsia="Arial" w:ascii="Times New Roman" w:hAnsi="Times New Roman"/>
          <w:b/>
          <w:bCs w:val="false"/>
          <w:color w:val="0D0D0D"/>
          <w:kern w:val="0"/>
          <w:sz w:val="24"/>
          <w:szCs w:val="24"/>
          <w:highlight w:val="white"/>
          <w:lang w:val="ru-RU" w:eastAsia="zh-CN" w:bidi="ar-SA"/>
        </w:rPr>
        <w:t>МК</w:t>
      </w:r>
      <w:r>
        <w:rPr>
          <w:rStyle w:val="FontStyle21"/>
          <w:rFonts w:eastAsia="Arial" w:ascii="Times New Roman" w:hAnsi="Times New Roman"/>
          <w:b/>
          <w:bCs w:val="false"/>
          <w:color w:val="0D0D0D"/>
          <w:kern w:val="0"/>
          <w:sz w:val="24"/>
          <w:szCs w:val="24"/>
          <w:highlight w:val="white"/>
          <w:lang w:val="en-US" w:eastAsia="zh-CN" w:bidi="ar-SA"/>
        </w:rPr>
        <w:t>,</w:t>
      </w:r>
      <w:r>
        <w:rPr>
          <w:rStyle w:val="FontStyle21"/>
          <w:rFonts w:eastAsia="Arial" w:ascii="Times New Roman" w:hAnsi="Times New Roman"/>
          <w:b w:val="false"/>
          <w:bCs w:val="false"/>
          <w:color w:val="0D0D0D"/>
          <w:kern w:val="0"/>
          <w:sz w:val="24"/>
          <w:szCs w:val="24"/>
          <w:highlight w:val="white"/>
          <w:lang w:val="ru-RU" w:eastAsia="zh-CN" w:bidi="ar-SA"/>
        </w:rPr>
        <w:t xml:space="preserve">, год изготовления 2012, регистрационный знак </w:t>
      </w:r>
      <w:r>
        <w:rPr>
          <w:rStyle w:val="FontStyle21"/>
          <w:rFonts w:eastAsia="Arial" w:ascii="Times New Roman" w:hAnsi="Times New Roman"/>
          <w:b/>
          <w:bCs w:val="false"/>
          <w:color w:val="0D0D0D"/>
          <w:kern w:val="0"/>
          <w:sz w:val="24"/>
          <w:szCs w:val="24"/>
          <w:highlight w:val="white"/>
          <w:lang w:val="ru-RU" w:eastAsia="zh-CN" w:bidi="ar-SA"/>
        </w:rPr>
        <w:t>С 644 ОЕ 53»</w:t>
      </w:r>
      <w:r>
        <w:rPr>
          <w:rStyle w:val="FontStyle21"/>
          <w:rFonts w:eastAsia="Arial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ru-RU" w:eastAsia="zh-CN" w:bidi="ar-SA"/>
        </w:rPr>
        <w:t>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4.1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Величина снижения цены первоначального предложения</w:t>
      </w:r>
      <w:r>
        <w:rPr>
          <w:rFonts w:ascii="Times New Roman" w:hAnsi="Times New Roman"/>
          <w:sz w:val="24"/>
          <w:szCs w:val="24"/>
        </w:rPr>
        <w:t xml:space="preserve"> («шаг понижения») –   9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>700 (девять тысяч семьсот)</w:t>
      </w:r>
      <w:r>
        <w:rPr>
          <w:rFonts w:ascii="Times New Roman" w:hAnsi="Times New Roman"/>
          <w:b/>
          <w:sz w:val="24"/>
          <w:szCs w:val="24"/>
        </w:rPr>
        <w:t xml:space="preserve"> рублей 00 копеек</w:t>
      </w:r>
      <w:r>
        <w:rPr>
          <w:rFonts w:ascii="Times New Roman" w:hAnsi="Times New Roman"/>
          <w:sz w:val="24"/>
          <w:szCs w:val="24"/>
        </w:rPr>
        <w:t xml:space="preserve"> (10% от начальной цены);</w:t>
      </w:r>
    </w:p>
    <w:p>
      <w:pPr>
        <w:pStyle w:val="BodyText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4.2. Величина повышения цены</w:t>
      </w:r>
      <w:r>
        <w:rPr>
          <w:rFonts w:ascii="Times New Roman" w:hAnsi="Times New Roman"/>
          <w:sz w:val="24"/>
          <w:szCs w:val="24"/>
        </w:rPr>
        <w:t xml:space="preserve"> в случае перехода к проведению аукциона с повышением цены (шаг аукциона) –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485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(четыре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 xml:space="preserve"> тысячи восемьсот пятьдесят)</w:t>
      </w:r>
      <w:r>
        <w:rPr>
          <w:rFonts w:ascii="Times New Roman" w:hAnsi="Times New Roman"/>
          <w:b/>
          <w:sz w:val="24"/>
          <w:szCs w:val="24"/>
        </w:rPr>
        <w:t xml:space="preserve"> рубля 00 копеек</w:t>
      </w:r>
      <w:r>
        <w:rPr>
          <w:rFonts w:ascii="Times New Roman" w:hAnsi="Times New Roman"/>
          <w:sz w:val="24"/>
          <w:szCs w:val="24"/>
        </w:rPr>
        <w:t xml:space="preserve"> (50% "шага понижения");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4.3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Минимальная цена предложения</w:t>
      </w:r>
      <w:r>
        <w:rPr>
          <w:rFonts w:ascii="Times New Roman" w:hAnsi="Times New Roman"/>
          <w:sz w:val="24"/>
          <w:szCs w:val="24"/>
        </w:rPr>
        <w:t>, по которой может быть продано муниципальное имущество (цена отсечения) от цены первоначального предложения –</w:t>
      </w:r>
      <w:r>
        <w:rPr>
          <w:rFonts w:ascii="Times New Roman" w:hAnsi="Times New Roman"/>
          <w:b/>
          <w:sz w:val="24"/>
          <w:szCs w:val="24"/>
        </w:rPr>
        <w:t xml:space="preserve">  48500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 xml:space="preserve"> (сорок восемь пятьсот тысяч)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рубля 00 копеек </w:t>
      </w:r>
      <w:r>
        <w:rPr>
          <w:rFonts w:ascii="Times New Roman" w:hAnsi="Times New Roman"/>
          <w:sz w:val="24"/>
          <w:szCs w:val="24"/>
        </w:rPr>
        <w:t>(50% начальной цены).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Информация о задатке для участия в продаже посредством публичного предложения: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bookmarkStart w:id="10" w:name="ext-gen4791"/>
      <w:bookmarkEnd w:id="10"/>
      <w:r>
        <w:rPr>
          <w:rFonts w:ascii="Times New Roman" w:hAnsi="Times New Roman"/>
          <w:sz w:val="24"/>
          <w:szCs w:val="24"/>
        </w:rPr>
        <w:tab/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участия в продаже Претенденты перечисляют задаток в размере 10 % (процентов) начальной цены продажи имущества, что составляет 97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>00 (девять тысяч семьсот)</w:t>
      </w:r>
      <w:r>
        <w:rPr>
          <w:rFonts w:ascii="Times New Roman" w:hAnsi="Times New Roman"/>
          <w:b/>
          <w:sz w:val="24"/>
          <w:szCs w:val="24"/>
        </w:rPr>
        <w:t xml:space="preserve"> рублей 00 копеек</w:t>
      </w:r>
      <w:r>
        <w:rPr>
          <w:rFonts w:ascii="Times New Roman" w:hAnsi="Times New Roman"/>
          <w:sz w:val="24"/>
          <w:szCs w:val="24"/>
        </w:rPr>
        <w:t xml:space="preserve">, в счет обеспечения оплаты приобретаемого имущества. 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Перечисление задатка для участия в продаже и возврат задатка осуществляются с учетом особенностей, установленных регламентом электронной площадки https://www.sberbank-ast.ru/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Задаток перечисляется на реквизиты Оператора электронной площадки.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ind w:hanging="0" w:left="0" w:right="0"/>
        <w:jc w:val="left"/>
        <w:rPr/>
      </w:pP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 xml:space="preserve">     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>6. Срок внесения задатка: до 17 часов 00 минут (время московское) 02.08.2025г. (</w:t>
      </w:r>
      <w:r>
        <w:rPr>
          <w:rStyle w:val="1"/>
          <w:rFonts w:eastAsia="NSimSun" w:cs="Arial" w:ascii="Times New Roman" w:hAnsi="Times New Roman"/>
          <w:b/>
          <w:bCs/>
          <w:color w:val="000000"/>
          <w:spacing w:val="0"/>
          <w:kern w:val="0"/>
          <w:sz w:val="24"/>
          <w:szCs w:val="24"/>
          <w:lang w:val="ru-RU" w:eastAsia="zh-CN" w:bidi="hi-IN"/>
        </w:rPr>
        <w:t>дня определения участников публичного предложения - дня рассмотрения заявок)</w:t>
      </w:r>
      <w:r>
        <w:rPr>
          <w:rStyle w:val="Strong"/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>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уклонении или отказе победителя продажи от заключения в установленный срок договора купли-продажи имущества, задаток ему не возвращается.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7. Порядок регистрации на электронной площадке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8.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Порядок,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сроки, время подачи заявок и проведения продажи посредством публичного предложения: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При приеме заявок от претендентов Оператор электронной площадки обеспечивает          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Место подачи (приема) заявок: электронная площадка https://www.sberbank-ast.ru/</w:t>
      </w:r>
    </w:p>
    <w:p>
      <w:pPr>
        <w:pStyle w:val="Normal"/>
        <w:numPr>
          <w:ilvl w:val="0"/>
          <w:numId w:val="0"/>
        </w:numPr>
        <w:spacing w:before="0" w:after="6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9. Дата и время начала приема заявок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>.07.2025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eastAsia="NSimSun" w:cs="Arial" w:ascii="Times New Roman" w:hAnsi="Times New Roman"/>
          <w:b/>
          <w:color w:val="000000"/>
          <w:spacing w:val="0"/>
          <w:kern w:val="0"/>
          <w:sz w:val="24"/>
          <w:szCs w:val="24"/>
          <w:lang w:val="ru-RU" w:eastAsia="zh-CN" w:bidi="hi-IN"/>
        </w:rPr>
        <w:t>17</w:t>
      </w:r>
      <w:r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окончания приема заявок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2.0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  <w:lang w:val="en-US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en-US"/>
        </w:rPr>
        <w:t>17</w:t>
      </w:r>
      <w:r>
        <w:rPr>
          <w:rFonts w:ascii="Times New Roman" w:hAnsi="Times New Roman"/>
          <w:b/>
          <w:sz w:val="24"/>
          <w:szCs w:val="24"/>
        </w:rPr>
        <w:t>:00.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окончания срока рассмотрения заявок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>.08.2025</w:t>
      </w:r>
    </w:p>
    <w:p>
      <w:pPr>
        <w:pStyle w:val="Normal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Проведение продажи (дата и время начала приема предложений от участников торгов)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>.08.2025</w:t>
      </w:r>
      <w:r>
        <w:rPr>
          <w:rFonts w:ascii="Times New Roman" w:hAnsi="Times New Roman"/>
          <w:b/>
          <w:sz w:val="24"/>
          <w:szCs w:val="24"/>
        </w:rPr>
        <w:t xml:space="preserve"> года с 10:00.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продажи: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 xml:space="preserve"> Исчерпывающий перечень,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>
      <w:pPr>
        <w:pStyle w:val="BodyText"/>
        <w:numPr>
          <w:ilvl w:val="0"/>
          <w:numId w:val="0"/>
        </w:numPr>
        <w:spacing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Заявка на участие в торгах по форме приложение № 1 к информационному сообщению,</w:t>
      </w:r>
      <w:r>
        <w:rPr>
          <w:rFonts w:ascii="Times New Roman" w:hAnsi="Times New Roman"/>
          <w:sz w:val="24"/>
          <w:szCs w:val="24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Одновременно с заявкой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Юридические лица: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-заверенные копии учредительных документов;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eastAsia="Calibri" w:ascii="Times New Roman" w:hAnsi="Times New Roman"/>
          <w:b/>
          <w:sz w:val="24"/>
          <w:szCs w:val="24"/>
        </w:rPr>
        <w:t xml:space="preserve">Физические лица – копию </w:t>
      </w:r>
      <w:r>
        <w:rPr>
          <w:rFonts w:eastAsia="Calibri" w:ascii="Times New Roman" w:hAnsi="Times New Roman"/>
          <w:b/>
          <w:sz w:val="24"/>
          <w:szCs w:val="24"/>
          <w:u w:val="single"/>
        </w:rPr>
        <w:t>всех листов</w:t>
      </w:r>
      <w:r>
        <w:rPr>
          <w:rFonts w:eastAsia="Calibri" w:ascii="Times New Roman" w:hAnsi="Times New Roman"/>
          <w:b/>
          <w:sz w:val="24"/>
          <w:szCs w:val="24"/>
        </w:rPr>
        <w:t xml:space="preserve"> документа, удостоверяющего личность.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случае, если от имени претендента действует его представитель по доверенности</w:t>
      </w:r>
      <w:r>
        <w:rPr>
          <w:rFonts w:ascii="Times New Roman" w:hAnsi="Times New Roman"/>
          <w:sz w:val="24"/>
          <w:szCs w:val="24"/>
        </w:rPr>
        <w:t>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Срок заключения договора купли-продажи: </w:t>
      </w:r>
      <w:r>
        <w:rPr>
          <w:rFonts w:ascii="Times New Roman" w:hAnsi="Times New Roman"/>
          <w:sz w:val="24"/>
          <w:szCs w:val="24"/>
        </w:rPr>
        <w:t>В течение 5-ти рабочих дней с даты проведения продажи посредством публичного предложения с победителем заключается договор купли-продажи.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При уклонении (отказе) победителя продажи посредством публичного предложения от заключения в указанный срок договора купли-продажи победитель утрачивает право на заключение указанного договора купли-продажи и задаток ему не возвращается. 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10.  Условия и сроки платежа, необходимые реквизиты счетов.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>
      <w:pPr>
        <w:pStyle w:val="Normal"/>
        <w:numPr>
          <w:ilvl w:val="0"/>
          <w:numId w:val="0"/>
        </w:numPr>
        <w:spacing w:lineRule="atLeast" w:line="10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Получатель: Управление Федерального казначейства по Новгородской области </w:t>
      </w:r>
    </w:p>
    <w:p>
      <w:pPr>
        <w:pStyle w:val="Normal"/>
        <w:numPr>
          <w:ilvl w:val="0"/>
          <w:numId w:val="0"/>
        </w:numPr>
        <w:bidi w:val="0"/>
        <w:ind w:hanging="0" w:left="360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>(Администрация  Бургинского сельского поселения, л/с 04503007420)</w:t>
      </w:r>
    </w:p>
    <w:p>
      <w:pPr>
        <w:pStyle w:val="Normal"/>
        <w:numPr>
          <w:ilvl w:val="0"/>
          <w:numId w:val="0"/>
        </w:numPr>
        <w:bidi w:val="0"/>
        <w:ind w:hanging="0"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адрес: 174280  Новгородская область, Маловишерский район, д. Бурга                                                        ул. Новгородская,  д. 34а</w:t>
      </w:r>
    </w:p>
    <w:p>
      <w:pPr>
        <w:pStyle w:val="Normal"/>
        <w:numPr>
          <w:ilvl w:val="0"/>
          <w:numId w:val="0"/>
        </w:numPr>
        <w:bidi w:val="0"/>
        <w:ind w:hanging="0"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адрес:  174280  Новгородская область, Маловишерский район, д. Бурга ул. Новгородская, д. 34а  ИНН 5307006139     КПП 530701001     ОГРН 1065336000124 ОКПО 04196201 ОКАТО      49220802001   ОКТМО  49620402</w:t>
      </w:r>
    </w:p>
    <w:p>
      <w:pPr>
        <w:pStyle w:val="Normal"/>
        <w:numPr>
          <w:ilvl w:val="0"/>
          <w:numId w:val="0"/>
        </w:numPr>
        <w:bidi w:val="0"/>
        <w:ind w:hanging="0"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Расчетный счет   03100643000000015000 </w:t>
      </w:r>
    </w:p>
    <w:p>
      <w:pPr>
        <w:pStyle w:val="Normal"/>
        <w:numPr>
          <w:ilvl w:val="0"/>
          <w:numId w:val="0"/>
        </w:numPr>
        <w:bidi w:val="0"/>
        <w:ind w:hanging="0"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ОТДЕЛЕНИЕ НОВГОРОД  БАНКА РОССИИ//УФК ПО НОВГОРОДСКОЙ ОБЛАСТИ,  </w:t>
      </w:r>
    </w:p>
    <w:p>
      <w:pPr>
        <w:pStyle w:val="Normal"/>
        <w:numPr>
          <w:ilvl w:val="0"/>
          <w:numId w:val="0"/>
        </w:numPr>
        <w:bidi w:val="0"/>
        <w:ind w:hanging="0" w:left="360"/>
        <w:jc w:val="left"/>
        <w:rPr/>
      </w:pPr>
      <w:r>
        <w:rPr>
          <w:rFonts w:ascii="Times New Roman" w:hAnsi="Times New Roman"/>
        </w:rPr>
        <w:t xml:space="preserve">г. Великий Новгород,           БИК 014959900,   к/с 40102810145370000042  Тел./ факс 816 60 37665      </w:t>
      </w:r>
      <w:r>
        <w:rPr>
          <w:rFonts w:ascii="Times New Roman" w:hAnsi="Times New Roman"/>
          <w:lang w:val="en-US"/>
        </w:rPr>
        <w:t>Email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color w:themeColor="text2" w:themeTint="99" w:val="548DD4"/>
          <w:lang w:val="en-US"/>
        </w:rPr>
        <w:t>a</w:t>
      </w:r>
      <w:hyperlink r:id="rId5">
        <w:r>
          <w:rPr>
            <w:rStyle w:val="Hyperlink"/>
            <w:rFonts w:ascii="Times New Roman" w:hAnsi="Times New Roman"/>
            <w:b/>
            <w:color w:themeColor="text2" w:themeTint="99" w:val="548DD4"/>
            <w:lang w:val="en-US"/>
          </w:rPr>
          <w:t>dmByrgPosl</w:t>
        </w:r>
        <w:r>
          <w:rPr>
            <w:rStyle w:val="Hyperlink"/>
            <w:rFonts w:ascii="Times New Roman" w:hAnsi="Times New Roman"/>
            <w:b/>
            <w:color w:themeColor="text2" w:themeTint="99" w:val="548DD4"/>
          </w:rPr>
          <w:t>@</w:t>
        </w:r>
        <w:r>
          <w:rPr>
            <w:rStyle w:val="Hyperlink"/>
            <w:rFonts w:ascii="Times New Roman" w:hAnsi="Times New Roman"/>
            <w:b/>
            <w:color w:themeColor="text2" w:themeTint="99" w:val="548DD4"/>
            <w:lang w:val="en-US"/>
          </w:rPr>
          <w:t>yandex</w:t>
        </w:r>
        <w:r>
          <w:rPr>
            <w:rStyle w:val="Hyperlink"/>
            <w:rFonts w:ascii="Times New Roman" w:hAnsi="Times New Roman"/>
            <w:b/>
            <w:color w:themeColor="text2" w:themeTint="99" w:val="548DD4"/>
          </w:rPr>
          <w:t>.</w:t>
        </w:r>
        <w:r>
          <w:rPr>
            <w:rStyle w:val="Hyperlink"/>
            <w:rFonts w:ascii="Times New Roman" w:hAnsi="Times New Roman"/>
            <w:b/>
            <w:color w:themeColor="text2" w:themeTint="99" w:val="548DD4"/>
            <w:lang w:val="en-US"/>
          </w:rPr>
          <w:t>ru</w:t>
        </w:r>
      </w:hyperlink>
    </w:p>
    <w:p>
      <w:pPr>
        <w:pStyle w:val="Normal"/>
        <w:numPr>
          <w:ilvl w:val="0"/>
          <w:numId w:val="0"/>
        </w:numPr>
        <w:bidi w:val="0"/>
        <w:ind w:hanging="0" w:left="36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КБК  714 1 14 02050 10 0000 410</w:t>
      </w:r>
      <w:r>
        <w:rPr>
          <w:rFonts w:ascii="Times New Roman" w:hAnsi="Times New Roman"/>
        </w:rPr>
        <w:t xml:space="preserve"> «Доходы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имуществу»;   </w:t>
      </w:r>
      <w:r>
        <w:rPr>
          <w:rFonts w:ascii="Times New Roman" w:hAnsi="Times New Roman"/>
          <w:b/>
          <w:u w:val="single"/>
        </w:rPr>
        <w:t>сумма -                      рублей</w:t>
      </w:r>
    </w:p>
    <w:p>
      <w:pPr>
        <w:pStyle w:val="Normal"/>
        <w:numPr>
          <w:ilvl w:val="0"/>
          <w:numId w:val="0"/>
        </w:numPr>
        <w:spacing w:lineRule="atLeast" w:line="100"/>
        <w:ind w:hanging="0" w:left="0" w:right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11. Порядок ознакомления участников торгов с условиями договора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договора заключаемого по итогам проведения продажи имущества посредством публичного предложения, можно ознакомиться с даты размещения информационного сообщения на электронной площадке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>https://www.sberbank-ast.ru/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до даты окончания срока приема заявок на участие в продаже вправе осмотреть выставленное на продажу имущество. </w:t>
      </w:r>
    </w:p>
    <w:p>
      <w:pPr>
        <w:pStyle w:val="Normal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осмотра объектов, с учетом установленных сроков, лицо, желающее осмотреть движимое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имущество</w:t>
      </w:r>
      <w:r>
        <w:rPr>
          <w:rFonts w:ascii="Times New Roman" w:hAnsi="Times New Roman"/>
          <w:b/>
          <w:sz w:val="24"/>
          <w:szCs w:val="24"/>
        </w:rPr>
        <w:t xml:space="preserve">, направляет обращение по электронной почте: </w:t>
      </w:r>
      <w:r>
        <w:rPr>
          <w:rFonts w:ascii="Times New Roman" w:hAnsi="Times New Roman"/>
          <w:b/>
          <w:color w:themeColor="text2" w:themeTint="99" w:val="548DD4"/>
          <w:sz w:val="24"/>
          <w:szCs w:val="24"/>
          <w:lang w:val="en-US"/>
        </w:rPr>
        <w:t>a</w:t>
      </w:r>
      <w:hyperlink r:id="rId6">
        <w:r>
          <w:rPr>
            <w:rStyle w:val="Hyperlink"/>
            <w:rFonts w:ascii="Times New Roman" w:hAnsi="Times New Roman"/>
            <w:b/>
            <w:color w:themeColor="text2" w:themeTint="99" w:val="548DD4"/>
            <w:sz w:val="24"/>
            <w:szCs w:val="24"/>
            <w:lang w:val="en-US"/>
          </w:rPr>
          <w:t>dmByrgPosl@yandex.ru</w:t>
        </w:r>
      </w:hyperlink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en-US" w:eastAsia="ru-RU" w:bidi="ar-SA"/>
        </w:rPr>
        <w:t xml:space="preserve">, </w:t>
      </w:r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ru-RU" w:eastAsia="ru-RU" w:bidi="ar-SA"/>
        </w:rPr>
        <w:t>т</w:t>
      </w:r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en-US" w:eastAsia="ru-RU" w:bidi="ar-SA"/>
        </w:rPr>
        <w:t xml:space="preserve">ел./факс: </w:t>
      </w:r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en-US" w:eastAsia="ru-RU" w:bidi="ar-SA"/>
        </w:rPr>
        <w:t>8 (81660</w:t>
      </w:r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en-US" w:eastAsia="ru-RU" w:bidi="ar-SA"/>
        </w:rPr>
        <w:t xml:space="preserve">) </w:t>
      </w:r>
      <w:r>
        <w:rPr>
          <w:rFonts w:eastAsia="Courier New" w:cs="Times New Roman" w:ascii="Times New Roman" w:hAnsi="Times New Roman"/>
          <w:b/>
          <w:color w:val="auto"/>
          <w:kern w:val="0"/>
          <w:sz w:val="24"/>
          <w:szCs w:val="24"/>
          <w:lang w:val="en-US" w:eastAsia="ru-RU" w:bidi="ar-SA"/>
        </w:rPr>
        <w:t>3</w:t>
      </w:r>
      <w:r>
        <w:rPr>
          <w:rFonts w:eastAsia="Courier New" w:cs="Times New Roman" w:ascii="Times New Roman" w:hAnsi="Times New Roman"/>
          <w:b/>
          <w:color w:val="auto"/>
          <w:kern w:val="0"/>
          <w:sz w:val="24"/>
          <w:szCs w:val="24"/>
          <w:lang w:val="en-US" w:eastAsia="ru-RU" w:bidi="ar-SA"/>
        </w:rPr>
        <w:t>7660</w:t>
      </w:r>
      <w:r>
        <w:rPr>
          <w:rFonts w:eastAsia="Courier New" w:cs="Times New Roman" w:ascii="Times New Roman" w:hAnsi="Times New Roman"/>
          <w:b/>
          <w:kern w:val="0"/>
          <w:sz w:val="24"/>
          <w:szCs w:val="24"/>
          <w:lang w:val="en-US" w:eastAsia="ru-RU" w:bidi="ar-SA"/>
        </w:rPr>
        <w:t>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указанием следующих данных:</w:t>
      </w:r>
    </w:p>
    <w:p>
      <w:pPr>
        <w:pStyle w:val="Normal"/>
        <w:numPr>
          <w:ilvl w:val="0"/>
          <w:numId w:val="0"/>
        </w:numPr>
        <w:spacing w:lineRule="atLeast" w:line="200"/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- тема письма: Запрос на осмотр объектов (лота);</w:t>
      </w:r>
    </w:p>
    <w:p>
      <w:pPr>
        <w:pStyle w:val="Normal"/>
        <w:numPr>
          <w:ilvl w:val="0"/>
          <w:numId w:val="0"/>
        </w:numPr>
        <w:spacing w:lineRule="atLeast" w:line="200"/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>
      <w:pPr>
        <w:pStyle w:val="Normal"/>
        <w:numPr>
          <w:ilvl w:val="0"/>
          <w:numId w:val="0"/>
        </w:numPr>
        <w:spacing w:lineRule="atLeast" w:line="200"/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- наименование юридического лица (для юридического лица);</w:t>
      </w:r>
    </w:p>
    <w:p>
      <w:pPr>
        <w:pStyle w:val="Normal"/>
        <w:numPr>
          <w:ilvl w:val="0"/>
          <w:numId w:val="0"/>
        </w:numPr>
        <w:spacing w:lineRule="atLeast" w:line="200"/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- почтовый адрес или адрес электронной почты, контактный телефон;</w:t>
      </w:r>
    </w:p>
    <w:p>
      <w:pPr>
        <w:pStyle w:val="Normal"/>
        <w:numPr>
          <w:ilvl w:val="0"/>
          <w:numId w:val="0"/>
        </w:numPr>
        <w:spacing w:lineRule="atLeast" w:line="200"/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- дата аукциона;</w:t>
      </w:r>
    </w:p>
    <w:p>
      <w:pPr>
        <w:pStyle w:val="Normal"/>
        <w:numPr>
          <w:ilvl w:val="0"/>
          <w:numId w:val="0"/>
        </w:numPr>
        <w:spacing w:lineRule="atLeast" w:line="200"/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- № лота.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12. Возможность отказаться от проведения Процедуры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C1C1C"/>
          <w:sz w:val="24"/>
          <w:szCs w:val="24"/>
        </w:rPr>
        <w:tab/>
      </w:r>
      <w:r>
        <w:rPr>
          <w:rFonts w:ascii="Times New Roman" w:hAnsi="Times New Roman"/>
          <w:color w:val="1C1C1C"/>
          <w:sz w:val="24"/>
          <w:szCs w:val="24"/>
        </w:rPr>
        <w:t xml:space="preserve">Продавец вправе отказаться от проведения </w:t>
      </w:r>
      <w:r>
        <w:rPr>
          <w:rFonts w:ascii="Times New Roman" w:hAnsi="Times New Roman"/>
          <w:sz w:val="24"/>
          <w:szCs w:val="24"/>
        </w:rPr>
        <w:t>продажи посредством публичного предложения</w:t>
      </w:r>
      <w:r>
        <w:rPr>
          <w:rFonts w:ascii="Times New Roman" w:hAnsi="Times New Roman"/>
          <w:color w:val="1C1C1C"/>
          <w:sz w:val="24"/>
          <w:szCs w:val="24"/>
        </w:rPr>
        <w:t xml:space="preserve"> в любое время, но не позднее чем за 3(три) дня до наступления даты его проведения.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7">
        <w:r>
          <w:rPr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 xml:space="preserve"> и на электронной площадке </w:t>
      </w:r>
      <w:r>
        <w:rPr>
          <w:rFonts w:ascii="Times New Roman" w:hAnsi="Times New Roman"/>
          <w:color w:val="0070C0"/>
          <w:sz w:val="24"/>
          <w:szCs w:val="24"/>
          <w:u w:val="single"/>
        </w:rPr>
        <w:t>https://www.sberbank-ast.ru/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25 (двадцать пять)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13. Условия участия в продаже посредством публичного предложения в электронной форме: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Федерации; 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 муниципального имущества посредством публичного предложения, или оформление представленных документов не соответствует законодательству Российской Федерации;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14. Порядок и срок отзыва заявок, порядок внесения изменений в заявку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15. Проведение продажи имущества посредством публичного предложения в электронной форме: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15.1. Определение участников продажи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Информация о претендентах, не допущенных к участию в продаже путем публичного предложения размещается в открытой части электронной площадки https://www.sberbank-ast.ru/.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15.2. Порядок проведения продажи посредством публичного предложения в электронной форме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Процедура продажи в электронной форме проводится в день и во время, указанные в информационном сообщении о продаже муниципального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случае, если участники продажи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  <w:tab/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 наименование имущества и иные позволяющие его индивидуализировать сведения;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 цена сделки;</w:t>
      </w:r>
    </w:p>
    <w:p>
      <w:pPr>
        <w:pStyle w:val="BodyText"/>
        <w:widowControl/>
        <w:numPr>
          <w:ilvl w:val="0"/>
          <w:numId w:val="0"/>
        </w:numPr>
        <w:bidi w:val="0"/>
        <w:spacing w:lineRule="auto" w:line="240" w:before="0" w:after="12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15.3. Продажа посредством публичного предложения, в которой принял участие только один участник, признается несостоявшейся.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>
      <w:pPr>
        <w:pStyle w:val="BodyText"/>
        <w:numPr>
          <w:ilvl w:val="0"/>
          <w:numId w:val="0"/>
        </w:numPr>
        <w:ind w:hanging="0"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>
      <w:pPr>
        <w:pStyle w:val="BodyText"/>
        <w:numPr>
          <w:ilvl w:val="0"/>
          <w:numId w:val="0"/>
        </w:numPr>
        <w:ind w:hanging="0" w:left="360"/>
        <w:jc w:val="left"/>
        <w:rPr/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8">
        <w:r>
          <w:rPr>
            <w:rFonts w:eastAsia="NSimSun" w:cs="Arial" w:ascii="Times New Roman" w:hAnsi="Times New Roman"/>
            <w:b/>
            <w:caps w:val="false"/>
            <w:smallCaps w:val="false"/>
            <w:strike w:val="false"/>
            <w:dstrike w:val="false"/>
            <w:color w:val="FF0000"/>
            <w:spacing w:val="0"/>
            <w:kern w:val="0"/>
            <w:sz w:val="24"/>
            <w:szCs w:val="24"/>
            <w:u w:val="none"/>
            <w:effect w:val="none"/>
            <w:lang w:val="ru-RU" w:eastAsia="zh-CN" w:bidi="hi-IN"/>
          </w:rPr>
          <w:t>№</w:t>
        </w:r>
      </w:hyperlink>
      <w:r>
        <w:rPr>
          <w:rFonts w:eastAsia="NSimSun" w:cs="Arial" w:ascii="Times New Roman" w:hAnsi="Times New Roman"/>
          <w:b/>
          <w:caps w:val="false"/>
          <w:smallCaps w:val="false"/>
          <w:strike w:val="false"/>
          <w:dstrike w:val="false"/>
          <w:color w:val="FF0000"/>
          <w:spacing w:val="0"/>
          <w:kern w:val="0"/>
          <w:sz w:val="24"/>
          <w:szCs w:val="24"/>
          <w:u w:val="none"/>
          <w:effect w:val="none"/>
          <w:lang w:val="en-US" w:eastAsia="en-US" w:bidi="hi-IN"/>
        </w:rPr>
        <w:t>SBR012-2504210080</w:t>
      </w:r>
      <w:r>
        <w:rPr>
          <w:rFonts w:cs="Times New Roman" w:ascii="Times New Roman" w:hAnsi="Times New Roman"/>
          <w:b/>
          <w:sz w:val="24"/>
          <w:szCs w:val="24"/>
        </w:rPr>
        <w:t>, лот №1</w:t>
      </w:r>
      <w:r>
        <w:rPr>
          <w:rFonts w:eastAsia="NSimSun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lang w:val="ru-RU" w:eastAsia="zh-CN" w:bidi="hi-I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en-US"/>
        </w:rPr>
        <w:t>19</w:t>
      </w:r>
      <w:r>
        <w:rPr>
          <w:rFonts w:ascii="Times New Roman" w:hAnsi="Times New Roman"/>
          <w:b/>
          <w:sz w:val="24"/>
          <w:szCs w:val="24"/>
          <w:lang w:val="en-US"/>
        </w:rPr>
        <w:t>.0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>
      <w:pPr>
        <w:pStyle w:val="BodyText"/>
        <w:numPr>
          <w:ilvl w:val="0"/>
          <w:numId w:val="0"/>
        </w:numPr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Все вопросы, касающиеся проведения продажи посредством публичного предложения,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pStyle w:val="Normal"/>
        <w:numPr>
          <w:ilvl w:val="0"/>
          <w:numId w:val="0"/>
        </w:numPr>
        <w:ind w:hanging="0"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993" w:right="1183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0"/>
        <w:jc w:val="both"/>
        <w:rPr/>
      </w:pPr>
      <w:r>
        <w:rPr>
          <w:rStyle w:val="Style13"/>
        </w:rPr>
        <w:footnoteRef/>
      </w:r>
      <w:r>
        <w:rPr>
          <w:rFonts w:cs="Tahoma" w:ascii="Tahoma" w:hAnsi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w:pict>
        <v:shape id="shape_0" coordsize="4934,4934" path="m4933,4933l0,4933l0,0l4933,0l4933,4933e" stroked="f" o:allowincell="f" style="position:absolute;margin-left:-140.25pt;margin-top:-140.25pt;width:139.8pt;height:139.8pt;mso-wrap-style:none;v-text-anchor:middle;mso-position-horizontal:center;mso-position-horizontal-relative:margin">
          <v:fill o:detectmouseclick="t" on="false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rFonts w:cs="Tahoma" w:ascii="Tahoma" w:hAnsi="Tahoma"/>
        <w:sz w:val="20"/>
        <w:szCs w:val="20"/>
      </w:rPr>
      <w:fldChar w:fldCharType="begin"/>
    </w:r>
    <w:r>
      <w:rPr>
        <w:sz w:val="20"/>
        <w:szCs w:val="20"/>
        <w:rFonts w:cs="Tahoma" w:ascii="Tahoma" w:hAnsi="Tahoma"/>
      </w:rPr>
      <w:instrText xml:space="preserve"> PAGE </w:instrText>
    </w:r>
    <w:r>
      <w:rPr>
        <w:sz w:val="20"/>
        <w:szCs w:val="20"/>
        <w:rFonts w:cs="Tahoma" w:ascii="Tahoma" w:hAnsi="Tahoma"/>
      </w:rPr>
      <w:fldChar w:fldCharType="separate"/>
    </w:r>
    <w:r>
      <w:rPr>
        <w:sz w:val="20"/>
        <w:szCs w:val="20"/>
        <w:rFonts w:cs="Tahoma" w:ascii="Tahoma" w:hAnsi="Tahoma"/>
      </w:rPr>
      <w:t>6</w:t>
    </w:r>
    <w:r>
      <w:rPr>
        <w:sz w:val="20"/>
        <w:szCs w:val="20"/>
        <w:rFonts w:cs="Tahoma" w:ascii="Tahoma" w:hAnsi="Tahoma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rFonts w:cs="Tahoma" w:ascii="Tahoma" w:hAnsi="Tahoma"/>
        <w:sz w:val="20"/>
        <w:szCs w:val="20"/>
      </w:rPr>
      <w:fldChar w:fldCharType="begin"/>
    </w:r>
    <w:r>
      <w:rPr>
        <w:sz w:val="20"/>
        <w:szCs w:val="20"/>
        <w:rFonts w:cs="Tahoma" w:ascii="Tahoma" w:hAnsi="Tahoma"/>
      </w:rPr>
      <w:instrText xml:space="preserve"> PAGE </w:instrText>
    </w:r>
    <w:r>
      <w:rPr>
        <w:sz w:val="20"/>
        <w:szCs w:val="20"/>
        <w:rFonts w:cs="Tahoma" w:ascii="Tahoma" w:hAnsi="Tahoma"/>
      </w:rPr>
      <w:fldChar w:fldCharType="separate"/>
    </w:r>
    <w:r>
      <w:rPr>
        <w:sz w:val="20"/>
        <w:szCs w:val="20"/>
        <w:rFonts w:cs="Tahoma" w:ascii="Tahoma" w:hAnsi="Tahoma"/>
      </w:rPr>
      <w:t>13</w:t>
    </w:r>
    <w:r>
      <w:rPr>
        <w:sz w:val="20"/>
        <w:szCs w:val="20"/>
        <w:rFonts w:cs="Tahoma" w:ascii="Tahoma" w:hAnsi="Tahoma"/>
      </w:rPr>
      <w:fldChar w:fldCharType="end"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4" w:hanging="720"/>
      </w:pPr>
      <w:rPr>
        <w:sz w:val="24"/>
        <w:i w:val="false"/>
        <w:b w:val="false"/>
        <w:szCs w:val="24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4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34" w:hanging="216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semiHidden="0" w:qFormat="1"/>
  </w:latentStyles>
  <w:style w:type="paragraph" w:styleId="Normal" w:default="1">
    <w:name w:val="Normal"/>
    <w:qFormat/>
    <w:rsid w:val="00943f6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1"/>
    <w:uiPriority w:val="99"/>
    <w:qFormat/>
    <w:rsid w:val="00943f6b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 w:customStyle="1">
    <w:name w:val="Heading 2"/>
    <w:basedOn w:val="Normal"/>
    <w:next w:val="Normal"/>
    <w:link w:val="2"/>
    <w:uiPriority w:val="99"/>
    <w:qFormat/>
    <w:rsid w:val="00943f6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 w:customStyle="1">
    <w:name w:val="Heading 3"/>
    <w:basedOn w:val="Normal"/>
    <w:next w:val="Normal"/>
    <w:link w:val="3"/>
    <w:uiPriority w:val="99"/>
    <w:qFormat/>
    <w:rsid w:val="00943f6b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 w:customStyle="1">
    <w:name w:val="Heading 4"/>
    <w:basedOn w:val="Normal"/>
    <w:next w:val="Normal"/>
    <w:link w:val="4"/>
    <w:uiPriority w:val="99"/>
    <w:qFormat/>
    <w:rsid w:val="00943f6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 w:customStyle="1">
    <w:name w:val="Heading 5"/>
    <w:basedOn w:val="Normal"/>
    <w:next w:val="Normal"/>
    <w:link w:val="5"/>
    <w:uiPriority w:val="99"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 w:customStyle="1">
    <w:name w:val="Heading 6"/>
    <w:basedOn w:val="Normal"/>
    <w:next w:val="Normal"/>
    <w:link w:val="6"/>
    <w:uiPriority w:val="99"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7"/>
    <w:uiPriority w:val="99"/>
    <w:qFormat/>
    <w:rsid w:val="00943f6b"/>
    <w:pPr>
      <w:spacing w:before="240" w:after="60"/>
      <w:outlineLvl w:val="6"/>
    </w:pPr>
    <w:rPr/>
  </w:style>
  <w:style w:type="paragraph" w:styleId="Heading8" w:customStyle="1">
    <w:name w:val="Heading 8"/>
    <w:basedOn w:val="Normal"/>
    <w:next w:val="Normal"/>
    <w:link w:val="8"/>
    <w:uiPriority w:val="99"/>
    <w:qFormat/>
    <w:rsid w:val="00943f6b"/>
    <w:pPr>
      <w:spacing w:before="240" w:after="60"/>
      <w:outlineLvl w:val="7"/>
    </w:pPr>
    <w:rPr>
      <w:i/>
      <w:iCs/>
    </w:rPr>
  </w:style>
  <w:style w:type="paragraph" w:styleId="Heading9" w:customStyle="1">
    <w:name w:val="Heading 9"/>
    <w:basedOn w:val="Normal"/>
    <w:next w:val="Normal"/>
    <w:link w:val="9"/>
    <w:uiPriority w:val="99"/>
    <w:qFormat/>
    <w:rsid w:val="00943f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semiHidden/>
    <w:qFormat/>
    <w:locked/>
    <w:rsid w:val="00943f6b"/>
    <w:rPr>
      <w:rFonts w:ascii="Cambria" w:hAnsi="Cambria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semiHidden/>
    <w:qFormat/>
    <w:locked/>
    <w:rsid w:val="00943f6b"/>
    <w:rPr>
      <w:rFonts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943f6b"/>
    <w:rPr>
      <w:rFonts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9"/>
    <w:semiHidden/>
    <w:qFormat/>
    <w:locked/>
    <w:rsid w:val="00943f6b"/>
    <w:rPr>
      <w:rFonts w:cs="Times New Roman"/>
      <w:b/>
      <w:bCs/>
    </w:rPr>
  </w:style>
  <w:style w:type="character" w:styleId="7" w:customStyle="1">
    <w:name w:val="Заголовок 7 Знак"/>
    <w:basedOn w:val="DefaultParagraphFont"/>
    <w:uiPriority w:val="99"/>
    <w:semiHidden/>
    <w:qFormat/>
    <w:locked/>
    <w:rsid w:val="00943f6b"/>
    <w:rPr>
      <w:rFonts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9"/>
    <w:semiHidden/>
    <w:qFormat/>
    <w:locked/>
    <w:rsid w:val="00943f6b"/>
    <w:rPr>
      <w:rFonts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9"/>
    <w:semiHidden/>
    <w:qFormat/>
    <w:locked/>
    <w:rsid w:val="00943f6b"/>
    <w:rPr>
      <w:rFonts w:ascii="Cambria" w:hAnsi="Cambria" w:cs="Times New Roman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351d58"/>
    <w:rPr>
      <w:rFonts w:cs="Times New Roman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locked/>
    <w:rsid w:val="00351d58"/>
    <w:rPr>
      <w:rFonts w:ascii="Times New Roman" w:hAnsi="Times New Roman" w:cs="Times New Roman"/>
      <w:sz w:val="16"/>
      <w:szCs w:val="16"/>
      <w:lang w:eastAsia="ru-RU"/>
    </w:rPr>
  </w:style>
  <w:style w:type="character" w:styleId="Style6" w:customStyle="1">
    <w:name w:val="Основной текст Знак"/>
    <w:basedOn w:val="DefaultParagraphFont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qFormat/>
    <w:locked/>
    <w:rsid w:val="0026606d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943f6b"/>
    <w:rPr>
      <w:rFonts w:ascii="Calibri" w:hAnsi="Calibri" w:cs="Times New Roman"/>
      <w:b/>
      <w:i/>
      <w:iCs/>
    </w:rPr>
  </w:style>
  <w:style w:type="character" w:styleId="Hyperlink">
    <w:name w:val="Hyperlink"/>
    <w:basedOn w:val="DefaultParagraphFont"/>
    <w:uiPriority w:val="99"/>
    <w:rsid w:val="00a56beb"/>
    <w:rPr>
      <w:rFonts w:cs="Times New Roman"/>
      <w:color w:val="0000FF"/>
      <w:u w:val="single"/>
    </w:rPr>
  </w:style>
  <w:style w:type="character" w:styleId="Style8" w:customStyle="1">
    <w:name w:val="Абзац списка Знак"/>
    <w:link w:val="ListParagraph"/>
    <w:uiPriority w:val="99"/>
    <w:qFormat/>
    <w:locked/>
    <w:rsid w:val="00a93c07"/>
    <w:rPr>
      <w:sz w:val="24"/>
    </w:rPr>
  </w:style>
  <w:style w:type="character" w:styleId="Style9" w:customStyle="1">
    <w:name w:val="Текст сноски Знак"/>
    <w:basedOn w:val="DefaultParagraphFont"/>
    <w:uiPriority w:val="99"/>
    <w:qFormat/>
    <w:locked/>
    <w:rsid w:val="00ba101f"/>
    <w:rPr>
      <w:rFonts w:cs="Times New Roman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861497"/>
    <w:rPr>
      <w:rFonts w:cs="Times New Roman"/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locked/>
    <w:rsid w:val="00861497"/>
    <w:rPr>
      <w:rFonts w:ascii="Times New Roman" w:hAnsi="Times New Roman" w:cs="Times New Roman"/>
    </w:rPr>
  </w:style>
  <w:style w:type="character" w:styleId="Style11" w:customStyle="1">
    <w:name w:val="Тема примечания Знак"/>
    <w:basedOn w:val="Style10"/>
    <w:link w:val="Annotationsubject"/>
    <w:uiPriority w:val="99"/>
    <w:qFormat/>
    <w:locked/>
    <w:rsid w:val="00861497"/>
    <w:rPr>
      <w:b/>
      <w:bCs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306ede"/>
    <w:rPr>
      <w:rFonts w:ascii="Times New Roman" w:hAnsi="Times New Roman" w:cs="Times New Roman"/>
      <w:sz w:val="24"/>
      <w:szCs w:val="24"/>
    </w:rPr>
  </w:style>
  <w:style w:type="character" w:styleId="Style13" w:customStyle="1">
    <w:name w:val="Символ сноски"/>
    <w:qFormat/>
    <w:rsid w:val="00df3e7e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11" w:customStyle="1">
    <w:name w:val="Стиль1 Знак"/>
    <w:basedOn w:val="DefaultParagraphFont"/>
    <w:link w:val="14"/>
    <w:uiPriority w:val="99"/>
    <w:qFormat/>
    <w:locked/>
    <w:rsid w:val="002a1667"/>
    <w:rPr>
      <w:rFonts w:ascii="Tahoma" w:hAnsi="Tahoma" w:cs="Tahoma"/>
      <w:color w:val="000000"/>
      <w:sz w:val="22"/>
      <w:szCs w:val="22"/>
      <w:lang w:eastAsia="en-US"/>
    </w:rPr>
  </w:style>
  <w:style w:type="character" w:styleId="Style14" w:customStyle="1">
    <w:name w:val="Название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c42c2c"/>
    <w:rPr>
      <w:rFonts w:cs="Times New Roman"/>
      <w:color w:val="808080"/>
    </w:rPr>
  </w:style>
  <w:style w:type="character" w:styleId="Style15" w:customStyle="1">
    <w:name w:val="Текст Знак"/>
    <w:basedOn w:val="DefaultParagraphFont"/>
    <w:link w:val="PlainText"/>
    <w:uiPriority w:val="99"/>
    <w:qFormat/>
    <w:locked/>
    <w:rsid w:val="00944be5"/>
    <w:rPr>
      <w:rFonts w:ascii="Courier New" w:hAnsi="Courier New" w:cs="Times New Roman"/>
    </w:rPr>
  </w:style>
  <w:style w:type="character" w:styleId="FontStyle12" w:customStyle="1">
    <w:name w:val="Font Style12"/>
    <w:uiPriority w:val="99"/>
    <w:qFormat/>
    <w:rsid w:val="00944be5"/>
    <w:rPr>
      <w:rFonts w:ascii="Times New Roman" w:hAnsi="Times New Roman"/>
      <w:sz w:val="24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locked/>
    <w:rsid w:val="00944be5"/>
    <w:rPr>
      <w:rFonts w:ascii="Tahoma" w:hAnsi="Tahoma" w:cs="Times New Roman"/>
      <w:sz w:val="16"/>
      <w:szCs w:val="16"/>
      <w:lang w:eastAsia="en-US"/>
    </w:rPr>
  </w:style>
  <w:style w:type="character" w:styleId="Style17" w:customStyle="1">
    <w:name w:val="Основной текст с отступом Знак"/>
    <w:basedOn w:val="DefaultParagraphFont"/>
    <w:uiPriority w:val="99"/>
    <w:qFormat/>
    <w:locked/>
    <w:rsid w:val="00944be5"/>
    <w:rPr>
      <w:rFonts w:ascii="Bookman Old Style" w:hAnsi="Bookman Old Style" w:cs="Times New Roman"/>
      <w:sz w:val="22"/>
    </w:rPr>
  </w:style>
  <w:style w:type="character" w:styleId="Style18" w:customStyle="1">
    <w:name w:val="Подзаголовок Знак"/>
    <w:basedOn w:val="DefaultParagraphFont"/>
    <w:uiPriority w:val="99"/>
    <w:qFormat/>
    <w:locked/>
    <w:rsid w:val="00943f6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43f6b"/>
    <w:rPr>
      <w:rFonts w:cs="Times New Roman"/>
      <w:b/>
      <w:bCs/>
    </w:rPr>
  </w:style>
  <w:style w:type="character" w:styleId="21" w:customStyle="1">
    <w:name w:val="Цитата 2 Знак"/>
    <w:basedOn w:val="DefaultParagraphFont"/>
    <w:link w:val="Quote"/>
    <w:uiPriority w:val="99"/>
    <w:qFormat/>
    <w:locked/>
    <w:rsid w:val="00943f6b"/>
    <w:rPr>
      <w:rFonts w:cs="Times New Roman"/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99"/>
    <w:qFormat/>
    <w:locked/>
    <w:rsid w:val="00943f6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943f6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43f6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43f6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43f6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943f6b"/>
    <w:rPr>
      <w:rFonts w:ascii="Cambria" w:hAnsi="Cambria" w:cs="Times New Roman"/>
      <w:b/>
      <w:i/>
      <w:sz w:val="24"/>
      <w:szCs w:val="24"/>
    </w:rPr>
  </w:style>
  <w:style w:type="character" w:styleId="HTMLCite">
    <w:name w:val="HTML Cite"/>
    <w:basedOn w:val="DefaultParagraphFont"/>
    <w:uiPriority w:val="99"/>
    <w:semiHidden/>
    <w:qFormat/>
    <w:rsid w:val="00fc0839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fc0839"/>
    <w:rPr>
      <w:rFonts w:cs="Times New Roman"/>
      <w:color w:val="800080"/>
      <w:u w:val="single"/>
    </w:rPr>
  </w:style>
  <w:style w:type="character" w:styleId="22" w:customStyle="1">
    <w:name w:val="Основной текст 2 Знак"/>
    <w:basedOn w:val="DefaultParagraphFont"/>
    <w:link w:val="BodyText2"/>
    <w:uiPriority w:val="99"/>
    <w:qFormat/>
    <w:locked/>
    <w:rsid w:val="00fc0839"/>
    <w:rPr>
      <w:rFonts w:cs="Times New Roman"/>
      <w:sz w:val="24"/>
      <w:szCs w:val="24"/>
    </w:rPr>
  </w:style>
  <w:style w:type="character" w:styleId="Apple-style-span" w:customStyle="1">
    <w:name w:val="apple-style-span"/>
    <w:basedOn w:val="DefaultParagraphFont"/>
    <w:uiPriority w:val="99"/>
    <w:qFormat/>
    <w:rsid w:val="008c6332"/>
    <w:rPr>
      <w:rFonts w:cs="Times New Roman"/>
    </w:rPr>
  </w:style>
  <w:style w:type="character" w:styleId="HTMLDefinition">
    <w:name w:val="HTML Definition"/>
    <w:basedOn w:val="DefaultParagraphFont"/>
    <w:uiPriority w:val="99"/>
    <w:qFormat/>
    <w:rsid w:val="008c6332"/>
    <w:rPr>
      <w:rFonts w:cs="Times New Roman"/>
      <w:i/>
      <w:iCs/>
    </w:rPr>
  </w:style>
  <w:style w:type="character" w:styleId="CharStyle5" w:customStyle="1">
    <w:name w:val="Char Style 5"/>
    <w:basedOn w:val="DefaultParagraphFont"/>
    <w:link w:val="Style41"/>
    <w:uiPriority w:val="99"/>
    <w:qFormat/>
    <w:locked/>
    <w:rsid w:val="00080a05"/>
    <w:rPr>
      <w:rFonts w:ascii="Arial" w:hAnsi="Arial" w:cs="Arial"/>
      <w:spacing w:val="3"/>
      <w:sz w:val="18"/>
      <w:szCs w:val="18"/>
      <w:shd w:fill="FFFFFF" w:val="clear"/>
    </w:rPr>
  </w:style>
  <w:style w:type="character" w:styleId="Js-extracted-addressjs-extracted-highlighted-addressmail-message-map-link" w:customStyle="1">
    <w:name w:val="js-extracted-address js-extracted-highlighted-address mail-message-map-link"/>
    <w:basedOn w:val="DefaultParagraphFont"/>
    <w:uiPriority w:val="99"/>
    <w:qFormat/>
    <w:rsid w:val="00952378"/>
    <w:rPr>
      <w:rFonts w:cs="Times New Roman"/>
    </w:rPr>
  </w:style>
  <w:style w:type="character" w:styleId="Mail-message-map-nobreak" w:customStyle="1">
    <w:name w:val="mail-message-map-nobreak"/>
    <w:basedOn w:val="DefaultParagraphFont"/>
    <w:uiPriority w:val="99"/>
    <w:qFormat/>
    <w:rsid w:val="00952378"/>
    <w:rPr>
      <w:rFonts w:cs="Times New Roman"/>
    </w:rPr>
  </w:style>
  <w:style w:type="character" w:styleId="Fontstyle01" w:customStyle="1">
    <w:name w:val="fontstyle01"/>
    <w:basedOn w:val="DefaultParagraphFont"/>
    <w:qFormat/>
    <w:rsid w:val="00564a2e"/>
    <w:rPr>
      <w:rFonts w:ascii="TimesNewRomanPSMT" w:hAnsi="TimesNewRomanPSMT" w:eastAsia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20" w:customStyle="1">
    <w:name w:val="Символ концевой сноски"/>
    <w:qFormat/>
    <w:rsid w:val="00df3e7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3">
    <w:name w:val="Основной текст с отступом 2 Знак"/>
    <w:qFormat/>
    <w:rPr>
      <w:sz w:val="28"/>
      <w:szCs w:val="24"/>
    </w:rPr>
  </w:style>
  <w:style w:type="character" w:styleId="12">
    <w:name w:val="Основной шрифт абзаца1"/>
    <w:qFormat/>
    <w:rPr/>
  </w:style>
  <w:style w:type="character" w:styleId="Style2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FontStyle21">
    <w:name w:val="Font Style21"/>
    <w:qFormat/>
    <w:rPr>
      <w:rFonts w:ascii="Times New Roman" w:hAnsi="Times New Roman"/>
      <w:b/>
      <w:sz w:val="16"/>
    </w:rPr>
  </w:style>
  <w:style w:type="paragraph" w:styleId="Style22" w:customStyle="1">
    <w:name w:val="Заголовок"/>
    <w:basedOn w:val="Normal"/>
    <w:next w:val="BodyText"/>
    <w:qFormat/>
    <w:rsid w:val="00df3e7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6"/>
    <w:uiPriority w:val="99"/>
    <w:rsid w:val="00351d58"/>
    <w:pPr>
      <w:spacing w:before="0" w:after="120"/>
    </w:pPr>
    <w:rPr/>
  </w:style>
  <w:style w:type="paragraph" w:styleId="List">
    <w:name w:val="List"/>
    <w:basedOn w:val="BodyText"/>
    <w:rsid w:val="00df3e7e"/>
    <w:pPr/>
    <w:rPr>
      <w:rFonts w:cs="Lucida Sans"/>
    </w:rPr>
  </w:style>
  <w:style w:type="paragraph" w:styleId="Caption" w:customStyle="1">
    <w:name w:val="Caption"/>
    <w:basedOn w:val="Normal"/>
    <w:qFormat/>
    <w:rsid w:val="00df3e7e"/>
    <w:pPr>
      <w:suppressLineNumbers/>
      <w:spacing w:before="120" w:after="120"/>
    </w:pPr>
    <w:rPr>
      <w:rFonts w:cs="Lucida Sans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1">
    <w:name w:val="index heading1"/>
    <w:basedOn w:val="Normal"/>
    <w:qFormat/>
    <w:rsid w:val="00df3e7e"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351d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4" w:customStyle="1">
    <w:name w:val="Колонтитул"/>
    <w:basedOn w:val="Normal"/>
    <w:qFormat/>
    <w:rsid w:val="00df3e7e"/>
    <w:pPr/>
    <w:rPr/>
  </w:style>
  <w:style w:type="paragraph" w:styleId="Header" w:customStyle="1">
    <w:name w:val="Header"/>
    <w:basedOn w:val="Normal"/>
    <w:link w:val="Style5"/>
    <w:uiPriority w:val="99"/>
    <w:rsid w:val="00351d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1"/>
    <w:uiPriority w:val="99"/>
    <w:qFormat/>
    <w:rsid w:val="00351d58"/>
    <w:pPr>
      <w:spacing w:before="0" w:after="120"/>
      <w:ind w:left="283"/>
    </w:pPr>
    <w:rPr>
      <w:sz w:val="16"/>
      <w:szCs w:val="16"/>
    </w:rPr>
  </w:style>
  <w:style w:type="paragraph" w:styleId="13" w:customStyle="1">
    <w:name w:val="Без интервала1"/>
    <w:basedOn w:val="Normal"/>
    <w:uiPriority w:val="99"/>
    <w:qFormat/>
    <w:rsid w:val="00351d58"/>
    <w:pPr/>
    <w:rPr>
      <w:sz w:val="22"/>
      <w:szCs w:val="22"/>
    </w:rPr>
  </w:style>
  <w:style w:type="paragraph" w:styleId="TextBas" w:customStyle="1">
    <w:name w:val="TextBas"/>
    <w:basedOn w:val="Normal"/>
    <w:uiPriority w:val="99"/>
    <w:qFormat/>
    <w:rsid w:val="00351d58"/>
    <w:pPr>
      <w:jc w:val="both"/>
    </w:pPr>
    <w:rPr/>
  </w:style>
  <w:style w:type="paragraph" w:styleId="BalloonText">
    <w:name w:val="Balloon Text"/>
    <w:basedOn w:val="Normal"/>
    <w:link w:val="Style7"/>
    <w:uiPriority w:val="99"/>
    <w:qFormat/>
    <w:rsid w:val="0026606d"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uiPriority w:val="99"/>
    <w:qFormat/>
    <w:rsid w:val="007f5e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Style8"/>
    <w:uiPriority w:val="99"/>
    <w:qFormat/>
    <w:rsid w:val="00943f6b"/>
    <w:pPr>
      <w:spacing w:before="0" w:after="0"/>
      <w:ind w:left="720"/>
      <w:contextualSpacing/>
    </w:pPr>
    <w:rPr>
      <w:szCs w:val="20"/>
    </w:rPr>
  </w:style>
  <w:style w:type="paragraph" w:styleId="FootnoteText" w:customStyle="1">
    <w:name w:val="Footnote Text"/>
    <w:basedOn w:val="Normal"/>
    <w:link w:val="Style9"/>
    <w:uiPriority w:val="99"/>
    <w:rsid w:val="00ba101f"/>
    <w:pPr>
      <w:spacing w:lineRule="auto" w:line="276" w:before="0" w:after="200"/>
    </w:pPr>
    <w:rPr>
      <w:sz w:val="20"/>
      <w:szCs w:val="20"/>
      <w:lang w:eastAsia="en-US"/>
    </w:rPr>
  </w:style>
  <w:style w:type="paragraph" w:styleId="TextBasTxt" w:customStyle="1">
    <w:name w:val="TextBasTxt"/>
    <w:basedOn w:val="Normal"/>
    <w:uiPriority w:val="99"/>
    <w:qFormat/>
    <w:rsid w:val="007b6d4b"/>
    <w:pPr>
      <w:ind w:firstLine="567"/>
      <w:jc w:val="both"/>
    </w:pPr>
    <w:rPr/>
  </w:style>
  <w:style w:type="paragraph" w:styleId="TextBoldCenter" w:customStyle="1">
    <w:name w:val="TextBoldCenter"/>
    <w:basedOn w:val="Normal"/>
    <w:uiPriority w:val="99"/>
    <w:qFormat/>
    <w:rsid w:val="003b5e98"/>
    <w:pPr>
      <w:spacing w:before="283" w:after="0"/>
      <w:jc w:val="center"/>
    </w:pPr>
    <w:rPr>
      <w:b/>
      <w:bCs/>
      <w:sz w:val="26"/>
      <w:szCs w:val="26"/>
    </w:rPr>
  </w:style>
  <w:style w:type="paragraph" w:styleId="Annotationtext">
    <w:name w:val="annotation text"/>
    <w:basedOn w:val="Normal"/>
    <w:link w:val="Style10"/>
    <w:uiPriority w:val="99"/>
    <w:qFormat/>
    <w:rsid w:val="008614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qFormat/>
    <w:rsid w:val="00861497"/>
    <w:pPr/>
    <w:rPr>
      <w:b/>
      <w:bCs/>
    </w:rPr>
  </w:style>
  <w:style w:type="paragraph" w:styleId="Footer" w:customStyle="1">
    <w:name w:val="Footer"/>
    <w:basedOn w:val="Normal"/>
    <w:link w:val="Style12"/>
    <w:uiPriority w:val="99"/>
    <w:rsid w:val="00306e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Revision">
    <w:name w:val="Revision"/>
    <w:uiPriority w:val="99"/>
    <w:semiHidden/>
    <w:qFormat/>
    <w:rsid w:val="001b5a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4" w:customStyle="1">
    <w:name w:val="Без интервала2"/>
    <w:uiPriority w:val="99"/>
    <w:qFormat/>
    <w:rsid w:val="00001a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4" w:customStyle="1">
    <w:name w:val="Стиль1"/>
    <w:basedOn w:val="Default"/>
    <w:link w:val="11"/>
    <w:uiPriority w:val="99"/>
    <w:qFormat/>
    <w:rsid w:val="002a1667"/>
    <w:pPr>
      <w:jc w:val="both"/>
    </w:pPr>
    <w:rPr>
      <w:rFonts w:ascii="Tahoma" w:hAnsi="Tahoma" w:cs="Tahoma"/>
      <w:sz w:val="22"/>
      <w:szCs w:val="22"/>
      <w:lang w:eastAsia="en-US"/>
    </w:rPr>
  </w:style>
  <w:style w:type="paragraph" w:styleId="Title">
    <w:name w:val="Title"/>
    <w:basedOn w:val="Normal"/>
    <w:next w:val="Normal"/>
    <w:link w:val="Style14"/>
    <w:uiPriority w:val="99"/>
    <w:qFormat/>
    <w:rsid w:val="00943f6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15" w:customStyle="1">
    <w:name w:val="Абзац списка1"/>
    <w:basedOn w:val="Normal"/>
    <w:uiPriority w:val="99"/>
    <w:qFormat/>
    <w:rsid w:val="00944be5"/>
    <w:pPr>
      <w:spacing w:lineRule="auto" w:line="276" w:before="0" w:after="200"/>
      <w:ind w:left="720"/>
      <w:contextualSpacing/>
    </w:pPr>
    <w:rPr>
      <w:sz w:val="22"/>
      <w:szCs w:val="22"/>
      <w:lang w:eastAsia="en-US"/>
    </w:rPr>
  </w:style>
  <w:style w:type="paragraph" w:styleId="25" w:customStyle="1">
    <w:name w:val="Абзац списка2"/>
    <w:basedOn w:val="Normal"/>
    <w:uiPriority w:val="99"/>
    <w:qFormat/>
    <w:rsid w:val="00944be5"/>
    <w:pPr>
      <w:spacing w:lineRule="auto" w:line="276" w:before="0" w:after="200"/>
      <w:ind w:left="720"/>
      <w:contextualSpacing/>
    </w:pPr>
    <w:rPr>
      <w:sz w:val="22"/>
      <w:szCs w:val="22"/>
      <w:lang w:eastAsia="en-US"/>
    </w:rPr>
  </w:style>
  <w:style w:type="paragraph" w:styleId="Textbastxt1" w:customStyle="1">
    <w:name w:val="textbastxt1"/>
    <w:basedOn w:val="Normal"/>
    <w:uiPriority w:val="99"/>
    <w:qFormat/>
    <w:rsid w:val="00944be5"/>
    <w:pPr>
      <w:ind w:firstLine="567"/>
      <w:jc w:val="both"/>
    </w:pPr>
    <w:rPr/>
  </w:style>
  <w:style w:type="paragraph" w:styleId="PlainText">
    <w:name w:val="Plain Text"/>
    <w:basedOn w:val="Normal"/>
    <w:link w:val="Style15"/>
    <w:uiPriority w:val="99"/>
    <w:qFormat/>
    <w:rsid w:val="00944be5"/>
    <w:pPr/>
    <w:rPr>
      <w:rFonts w:ascii="Courier New" w:hAnsi="Courier New"/>
      <w:sz w:val="20"/>
      <w:szCs w:val="20"/>
    </w:rPr>
  </w:style>
  <w:style w:type="paragraph" w:styleId="NoSpacing">
    <w:name w:val="No Spacing"/>
    <w:basedOn w:val="Normal"/>
    <w:uiPriority w:val="99"/>
    <w:qFormat/>
    <w:rsid w:val="00943f6b"/>
    <w:pPr/>
    <w:rPr>
      <w:szCs w:val="32"/>
    </w:rPr>
  </w:style>
  <w:style w:type="paragraph" w:styleId="TextList" w:customStyle="1">
    <w:name w:val="TextList"/>
    <w:basedOn w:val="Normal"/>
    <w:uiPriority w:val="99"/>
    <w:qFormat/>
    <w:rsid w:val="00944be5"/>
    <w:pPr>
      <w:ind w:firstLine="567"/>
      <w:jc w:val="both"/>
    </w:pPr>
    <w:rPr/>
  </w:style>
  <w:style w:type="paragraph" w:styleId="DocumentMap">
    <w:name w:val="Document Map"/>
    <w:basedOn w:val="Normal"/>
    <w:link w:val="Style16"/>
    <w:uiPriority w:val="99"/>
    <w:semiHidden/>
    <w:qFormat/>
    <w:rsid w:val="00944be5"/>
    <w:pPr>
      <w:spacing w:lineRule="auto" w:line="276" w:before="0" w:after="200"/>
    </w:pPr>
    <w:rPr>
      <w:rFonts w:ascii="Tahoma" w:hAnsi="Tahoma"/>
      <w:sz w:val="16"/>
      <w:szCs w:val="16"/>
      <w:lang w:eastAsia="en-US"/>
    </w:rPr>
  </w:style>
  <w:style w:type="paragraph" w:styleId="211" w:customStyle="1">
    <w:name w:val="Основной текст 21"/>
    <w:basedOn w:val="Normal"/>
    <w:uiPriority w:val="99"/>
    <w:qFormat/>
    <w:rsid w:val="00944be5"/>
    <w:pPr>
      <w:ind w:firstLine="720"/>
      <w:jc w:val="both"/>
    </w:pPr>
    <w:rPr>
      <w:sz w:val="28"/>
      <w:szCs w:val="20"/>
    </w:rPr>
  </w:style>
  <w:style w:type="paragraph" w:styleId="TextRight" w:customStyle="1">
    <w:name w:val="TextRight"/>
    <w:basedOn w:val="Normal"/>
    <w:uiPriority w:val="99"/>
    <w:qFormat/>
    <w:rsid w:val="00944be5"/>
    <w:pPr>
      <w:jc w:val="right"/>
    </w:pPr>
    <w:rPr>
      <w:b/>
      <w:bCs/>
      <w:sz w:val="28"/>
      <w:szCs w:val="28"/>
    </w:rPr>
  </w:style>
  <w:style w:type="paragraph" w:styleId="BodyTextIndent">
    <w:name w:val="Body Text Indent"/>
    <w:basedOn w:val="Normal"/>
    <w:link w:val="Style17"/>
    <w:uiPriority w:val="99"/>
    <w:rsid w:val="00944be5"/>
    <w:pPr>
      <w:spacing w:before="0" w:after="120"/>
      <w:ind w:firstLine="709" w:left="283"/>
      <w:jc w:val="both"/>
    </w:pPr>
    <w:rPr>
      <w:rFonts w:ascii="Bookman Old Style" w:hAnsi="Bookman Old Style"/>
      <w:sz w:val="22"/>
      <w:szCs w:val="20"/>
    </w:rPr>
  </w:style>
  <w:style w:type="paragraph" w:styleId="ConsPlusNonformat" w:customStyle="1">
    <w:name w:val="ConsPlusNonformat"/>
    <w:uiPriority w:val="99"/>
    <w:qFormat/>
    <w:rsid w:val="00944be5"/>
    <w:pPr>
      <w:widowControl w:val="false"/>
      <w:suppressAutoHyphens w:val="true"/>
      <w:bidi w:val="0"/>
      <w:spacing w:before="0" w:after="0"/>
      <w:ind w:firstLine="709"/>
      <w:jc w:val="both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Subtitle">
    <w:name w:val="Subtitle"/>
    <w:basedOn w:val="Normal"/>
    <w:next w:val="Normal"/>
    <w:link w:val="Style18"/>
    <w:uiPriority w:val="99"/>
    <w:qFormat/>
    <w:rsid w:val="00943f6b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next w:val="Normal"/>
    <w:link w:val="21"/>
    <w:uiPriority w:val="99"/>
    <w:qFormat/>
    <w:rsid w:val="00943f6b"/>
    <w:pPr/>
    <w:rPr>
      <w:i/>
    </w:rPr>
  </w:style>
  <w:style w:type="paragraph" w:styleId="IntenseQuote">
    <w:name w:val="Intense Quote"/>
    <w:basedOn w:val="Normal"/>
    <w:next w:val="Normal"/>
    <w:link w:val="Style19"/>
    <w:uiPriority w:val="99"/>
    <w:qFormat/>
    <w:rsid w:val="00943f6b"/>
    <w:pPr>
      <w:ind w:left="720" w:right="720"/>
    </w:pPr>
    <w:rPr>
      <w:b/>
      <w:i/>
      <w:szCs w:val="22"/>
    </w:rPr>
  </w:style>
  <w:style w:type="paragraph" w:styleId="IndexHeading" w:customStyle="1">
    <w:name w:val="Index Heading"/>
    <w:basedOn w:val="Style22"/>
    <w:rsid w:val="00df3e7e"/>
    <w:pPr/>
    <w:rPr/>
  </w:style>
  <w:style w:type="paragraph" w:styleId="TOCHeading">
    <w:name w:val="TOC Heading"/>
    <w:basedOn w:val="Heading1"/>
    <w:next w:val="Normal"/>
    <w:uiPriority w:val="99"/>
    <w:qFormat/>
    <w:rsid w:val="00943f6b"/>
    <w:pPr>
      <w:outlineLvl w:val="9"/>
    </w:pPr>
    <w:rPr/>
  </w:style>
  <w:style w:type="paragraph" w:styleId="BodyText2">
    <w:name w:val="Body Text 2"/>
    <w:basedOn w:val="Normal"/>
    <w:link w:val="22"/>
    <w:uiPriority w:val="99"/>
    <w:qFormat/>
    <w:rsid w:val="00fc0839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8c6332"/>
    <w:pPr>
      <w:spacing w:beforeAutospacing="1" w:afterAutospacing="1"/>
    </w:pPr>
    <w:rPr>
      <w:rFonts w:ascii="Times New Roman" w:hAnsi="Times New Roman"/>
    </w:rPr>
  </w:style>
  <w:style w:type="paragraph" w:styleId="111" w:customStyle="1">
    <w:name w:val="Без интервала11"/>
    <w:uiPriority w:val="99"/>
    <w:qFormat/>
    <w:rsid w:val="00793b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Style 4"/>
    <w:basedOn w:val="Normal"/>
    <w:link w:val="CharStyle5"/>
    <w:uiPriority w:val="99"/>
    <w:qFormat/>
    <w:rsid w:val="00080a05"/>
    <w:pPr>
      <w:widowControl w:val="false"/>
      <w:shd w:val="clear" w:color="auto" w:fill="FFFFFF"/>
      <w:spacing w:lineRule="exact" w:line="288" w:before="240" w:after="240"/>
    </w:pPr>
    <w:rPr>
      <w:rFonts w:ascii="Arial" w:hAnsi="Arial" w:cs="Arial"/>
      <w:spacing w:val="3"/>
      <w:sz w:val="18"/>
      <w:szCs w:val="18"/>
    </w:rPr>
  </w:style>
  <w:style w:type="paragraph" w:styleId="Western" w:customStyle="1">
    <w:name w:val="western"/>
    <w:basedOn w:val="Normal"/>
    <w:uiPriority w:val="99"/>
    <w:qFormat/>
    <w:rsid w:val="00dd4fe2"/>
    <w:pPr>
      <w:spacing w:beforeAutospacing="1" w:afterAutospacing="1"/>
    </w:pPr>
    <w:rPr>
      <w:rFonts w:ascii="Times New Roman" w:hAnsi="Times New Roman"/>
    </w:rPr>
  </w:style>
  <w:style w:type="paragraph" w:styleId="ConsNonformat" w:customStyle="1">
    <w:name w:val="ConsNonformat"/>
    <w:qFormat/>
    <w:rsid w:val="007f502f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25" w:customStyle="1">
    <w:name w:val="Содержимое врезки"/>
    <w:basedOn w:val="Normal"/>
    <w:qFormat/>
    <w:rsid w:val="00df3e7e"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color w:val="000000"/>
      <w:sz w:val="18"/>
      <w:szCs w:val="18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Style28">
    <w:name w:val="Обычный (веб)"/>
    <w:basedOn w:val="Normal"/>
    <w:qFormat/>
    <w:pPr>
      <w:spacing w:before="100" w:after="100"/>
    </w:pPr>
    <w:rPr>
      <w:color w:val="000000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/>
    </w:pPr>
    <w:rPr>
      <w:color w:val="000000"/>
    </w:rPr>
  </w:style>
  <w:style w:type="paragraph" w:styleId="Caption1111111111111111111111111111111111111111111111111">
    <w:name w:val="Caption111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111">
    <w:name w:val="Caption11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11">
    <w:name w:val="Caption1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1">
    <w:name w:val="Caption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">
    <w:name w:val="Caption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">
    <w:name w:val="Caption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">
    <w:name w:val="Caption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">
    <w:name w:val="Caption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">
    <w:name w:val="Caption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">
    <w:name w:val="Caption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">
    <w:name w:val="Caption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16">
    <w:name w:val="Указатель1"/>
    <w:basedOn w:val="Normal"/>
    <w:qFormat/>
    <w:pPr/>
    <w:rPr>
      <w:rFonts w:cs="Lucida Sans"/>
      <w:color w:val="000000"/>
    </w:rPr>
  </w:style>
  <w:style w:type="paragraph" w:styleId="Style29">
    <w:name w:val="Название объекта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">
    <w:name w:val="Caption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">
    <w:name w:val="Caption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">
    <w:name w:val="Caption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">
    <w:name w:val="Caption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">
    <w:name w:val="Caption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">
    <w:name w:val="Caption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">
    <w:name w:val="Caption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">
    <w:name w:val="Caption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">
    <w:name w:val="Caption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">
    <w:name w:val="Caption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">
    <w:name w:val="Caption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">
    <w:name w:val="Caption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">
    <w:name w:val="Caption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">
    <w:name w:val="Caption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">
    <w:name w:val="Caption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">
    <w:name w:val="Caption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">
    <w:name w:val="Caption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">
    <w:name w:val="Caption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">
    <w:name w:val="Caption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">
    <w:name w:val="Caption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">
    <w:name w:val="Caption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">
    <w:name w:val="Caption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">
    <w:name w:val="Caption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">
    <w:name w:val="Caption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">
    <w:name w:val="Caption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">
    <w:name w:val="Caption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">
    <w:name w:val="Caption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">
    <w:name w:val="Caption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">
    <w:name w:val="Caption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">
    <w:name w:val="Caption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">
    <w:name w:val="Caption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">
    <w:name w:val="Caption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">
    <w:name w:val="Caption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">
    <w:name w:val="Caption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">
    <w:name w:val="Caption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">
    <w:name w:val="Caption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0"/>
      <w:ind w:left="720"/>
      <w:contextualSpacing/>
    </w:pPr>
    <w:rPr>
      <w:color w:val="000000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hanging="0" w:left="103" w:right="0"/>
      <w:jc w:val="left"/>
    </w:pPr>
    <w:rPr>
      <w:color w:val="auto"/>
      <w:szCs w:val="24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1"/>
    <w:uiPriority w:val="99"/>
    <w:rsid w:val="00c42c2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944be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rginskoe-r49.gosweb.gosuslugi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mailto:AdmByrgPosl@yandex.ru" TargetMode="External"/><Relationship Id="rId6" Type="http://schemas.openxmlformats.org/officeDocument/2006/relationships/hyperlink" Target="mailto:AdmByrgPosl@yandex.ru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s://torgi.gov.ru/new/private/notice/view/680f221f98ee856126439a51/22000072930000000067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E19D-2C90-4B8C-AF3E-0C00BFF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Application>LibreOffice/7.6.2.1$Windows_X86_64 LibreOffice_project/56f7684011345957bbf33a7ee678afaf4d2ba333</Application>
  <AppVersion>15.0000</AppVersion>
  <Pages>1</Pages>
  <Words>4687</Words>
  <Characters>26720</Characters>
  <CharactersWithSpaces>31345</CharactersWithSpaces>
  <Paragraphs>62</Paragraphs>
  <Company>Fondrgs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dc:description/>
  <dc:language>ru-RU</dc:language>
  <cp:lastModifiedBy/>
  <dcterms:modified xsi:type="dcterms:W3CDTF">2025-07-07T10:32:21Z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