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96" w:rsidRDefault="00D53502" w:rsidP="00182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3D9">
        <w:rPr>
          <w:rFonts w:ascii="Times New Roman" w:hAnsi="Times New Roman" w:cs="Times New Roman"/>
          <w:sz w:val="28"/>
          <w:szCs w:val="28"/>
        </w:rPr>
        <w:fldChar w:fldCharType="begin"/>
      </w:r>
      <w:r w:rsidR="001823D9" w:rsidRPr="001823D9">
        <w:rPr>
          <w:rFonts w:ascii="Times New Roman" w:hAnsi="Times New Roman" w:cs="Times New Roman"/>
          <w:sz w:val="28"/>
          <w:szCs w:val="28"/>
        </w:rPr>
        <w:instrText>HYPERLINK "https://burginskoe-r49.gosweb.gosuslugi.ru/netcat_files/userfiles/korruptsiya/svedeniya/2021/01/informaciya_o_dohodah_deputatov.doc"</w:instrText>
      </w:r>
      <w:r w:rsidRPr="001823D9">
        <w:rPr>
          <w:rFonts w:ascii="Times New Roman" w:hAnsi="Times New Roman" w:cs="Times New Roman"/>
          <w:sz w:val="28"/>
          <w:szCs w:val="28"/>
        </w:rPr>
        <w:fldChar w:fldCharType="separate"/>
      </w:r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Сведения о доходах, расходах, об имуществе и обязател</w:t>
      </w:r>
      <w:r w:rsidR="00583A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ьствах имущественного характера</w:t>
      </w:r>
      <w:r w:rsidR="00E8248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муниципальных служащих </w:t>
      </w:r>
      <w:proofErr w:type="spellStart"/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Бургинского</w:t>
      </w:r>
      <w:proofErr w:type="spellEnd"/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сельского поселения за 202</w:t>
      </w:r>
      <w:r w:rsidR="000F58F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4</w:t>
      </w:r>
      <w:r w:rsidR="001823D9" w:rsidRPr="00182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год</w:t>
      </w:r>
      <w:r w:rsidRPr="001823D9">
        <w:rPr>
          <w:rFonts w:ascii="Times New Roman" w:hAnsi="Times New Roman" w:cs="Times New Roman"/>
          <w:sz w:val="28"/>
          <w:szCs w:val="28"/>
        </w:rPr>
        <w:fldChar w:fldCharType="end"/>
      </w:r>
    </w:p>
    <w:p w:rsid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481" w:rsidRPr="00583AA7" w:rsidRDefault="00E82481" w:rsidP="00E82481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bCs w:val="0"/>
          <w:sz w:val="28"/>
          <w:szCs w:val="28"/>
        </w:rPr>
      </w:pPr>
      <w:proofErr w:type="gramStart"/>
      <w:r w:rsidRPr="00583AA7">
        <w:rPr>
          <w:b w:val="0"/>
          <w:bCs w:val="0"/>
          <w:sz w:val="28"/>
          <w:szCs w:val="28"/>
        </w:rPr>
        <w:t>В соответствии с Указом Президента 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 w:rsidRPr="00583AA7">
        <w:rPr>
          <w:b w:val="0"/>
          <w:bCs w:val="0"/>
          <w:sz w:val="28"/>
          <w:szCs w:val="28"/>
          <w:shd w:val="clear" w:color="auto" w:fill="FFFFFF"/>
        </w:rPr>
        <w:t>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</w:t>
      </w:r>
      <w:proofErr w:type="gramEnd"/>
      <w:r w:rsidRPr="00583AA7">
        <w:rPr>
          <w:b w:val="0"/>
          <w:bCs w:val="0"/>
          <w:sz w:val="28"/>
          <w:szCs w:val="28"/>
          <w:shd w:val="clear" w:color="auto" w:fill="FFFFFF"/>
        </w:rP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1823D9" w:rsidRPr="001823D9" w:rsidRDefault="001823D9" w:rsidP="001823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3D9" w:rsidRPr="001823D9" w:rsidSect="0048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096"/>
    <w:rsid w:val="000F58F6"/>
    <w:rsid w:val="001823D9"/>
    <w:rsid w:val="00484F8E"/>
    <w:rsid w:val="00583AA7"/>
    <w:rsid w:val="00AA6096"/>
    <w:rsid w:val="00D53502"/>
    <w:rsid w:val="00E8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8E"/>
  </w:style>
  <w:style w:type="paragraph" w:styleId="2">
    <w:name w:val="heading 2"/>
    <w:basedOn w:val="a"/>
    <w:link w:val="20"/>
    <w:uiPriority w:val="9"/>
    <w:qFormat/>
    <w:rsid w:val="00E82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D9"/>
    <w:rPr>
      <w:color w:val="0000FF"/>
      <w:u w:val="single"/>
    </w:rPr>
  </w:style>
  <w:style w:type="table" w:styleId="a4">
    <w:name w:val="Table Grid"/>
    <w:basedOn w:val="a1"/>
    <w:uiPriority w:val="39"/>
    <w:rsid w:val="0018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8248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AUZsoft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3</cp:revision>
  <dcterms:created xsi:type="dcterms:W3CDTF">2024-05-08T07:46:00Z</dcterms:created>
  <dcterms:modified xsi:type="dcterms:W3CDTF">2025-04-24T07:18:00Z</dcterms:modified>
</cp:coreProperties>
</file>