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53" w:rsidRDefault="000C5397" w:rsidP="00D17231">
      <w:pPr>
        <w:spacing w:after="0" w:line="240" w:lineRule="exact"/>
        <w:jc w:val="center"/>
        <w:outlineLvl w:val="0"/>
        <w:rPr>
          <w:rFonts w:ascii="Times New Roman" w:hAnsi="Times New Roman" w:cs="Times New Roman"/>
          <w:b/>
          <w:sz w:val="28"/>
          <w:szCs w:val="28"/>
        </w:rPr>
      </w:pPr>
      <w:r w:rsidRPr="000C5397">
        <w:rPr>
          <w:rFonts w:ascii="Times New Roman" w:hAnsi="Times New Roman" w:cs="Times New Roman"/>
          <w:b/>
          <w:sz w:val="28"/>
          <w:szCs w:val="28"/>
        </w:rPr>
        <w:t>ПРОТОКОЛ</w:t>
      </w:r>
    </w:p>
    <w:p w:rsidR="00300C84" w:rsidRDefault="000C5397" w:rsidP="000C5397">
      <w:pPr>
        <w:spacing w:after="24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заседания комиссии </w:t>
      </w:r>
      <w:r w:rsidR="00C519CC">
        <w:rPr>
          <w:rFonts w:ascii="Times New Roman" w:hAnsi="Times New Roman" w:cs="Times New Roman"/>
          <w:b/>
          <w:sz w:val="28"/>
          <w:szCs w:val="28"/>
        </w:rPr>
        <w:t>создаваемой в соответствии с</w:t>
      </w:r>
      <w:r w:rsidR="00300C84">
        <w:rPr>
          <w:rFonts w:ascii="Times New Roman" w:hAnsi="Times New Roman" w:cs="Times New Roman"/>
          <w:b/>
          <w:sz w:val="28"/>
          <w:szCs w:val="28"/>
        </w:rPr>
        <w:t xml:space="preserve"> частью 20 статьи 24 Градостроительного кодекса Российской Федерации</w:t>
      </w:r>
    </w:p>
    <w:p w:rsidR="000C5397" w:rsidRDefault="000C5397" w:rsidP="000C5397">
      <w:pPr>
        <w:spacing w:after="240"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r w:rsidR="00300C84">
        <w:rPr>
          <w:rFonts w:ascii="Times New Roman" w:hAnsi="Times New Roman" w:cs="Times New Roman"/>
          <w:b/>
          <w:sz w:val="28"/>
          <w:szCs w:val="28"/>
        </w:rPr>
        <w:t>1</w:t>
      </w:r>
      <w:r w:rsidR="009160D7">
        <w:rPr>
          <w:rFonts w:ascii="Times New Roman" w:hAnsi="Times New Roman" w:cs="Times New Roman"/>
          <w:b/>
          <w:sz w:val="28"/>
          <w:szCs w:val="28"/>
        </w:rPr>
        <w:t>25</w:t>
      </w:r>
      <w:r w:rsidR="00A94795">
        <w:rPr>
          <w:rFonts w:ascii="Times New Roman" w:hAnsi="Times New Roman" w:cs="Times New Roman"/>
          <w:b/>
          <w:sz w:val="28"/>
          <w:szCs w:val="28"/>
        </w:rPr>
        <w:t xml:space="preserve"> </w:t>
      </w:r>
    </w:p>
    <w:p w:rsidR="000C5397" w:rsidRPr="00F15C56" w:rsidRDefault="000C5397" w:rsidP="00F15C56">
      <w:pPr>
        <w:spacing w:after="0" w:line="360" w:lineRule="exact"/>
        <w:jc w:val="both"/>
        <w:rPr>
          <w:rFonts w:ascii="Times New Roman" w:hAnsi="Times New Roman" w:cs="Times New Roman"/>
          <w:sz w:val="28"/>
          <w:szCs w:val="28"/>
        </w:rPr>
      </w:pPr>
      <w:r w:rsidRPr="00F15C56">
        <w:rPr>
          <w:rFonts w:ascii="Times New Roman" w:hAnsi="Times New Roman" w:cs="Times New Roman"/>
          <w:b/>
          <w:sz w:val="28"/>
          <w:szCs w:val="28"/>
        </w:rPr>
        <w:t xml:space="preserve">Дата проведения: </w:t>
      </w:r>
      <w:r w:rsidR="009160D7">
        <w:rPr>
          <w:rFonts w:ascii="Times New Roman" w:hAnsi="Times New Roman" w:cs="Times New Roman"/>
          <w:sz w:val="28"/>
          <w:szCs w:val="28"/>
        </w:rPr>
        <w:t>24</w:t>
      </w:r>
      <w:r w:rsidR="00A94795">
        <w:rPr>
          <w:rFonts w:ascii="Times New Roman" w:hAnsi="Times New Roman" w:cs="Times New Roman"/>
          <w:sz w:val="28"/>
          <w:szCs w:val="28"/>
        </w:rPr>
        <w:t xml:space="preserve"> июня</w:t>
      </w:r>
      <w:r w:rsidR="00EF6569">
        <w:rPr>
          <w:rFonts w:ascii="Times New Roman" w:hAnsi="Times New Roman" w:cs="Times New Roman"/>
          <w:sz w:val="28"/>
          <w:szCs w:val="28"/>
        </w:rPr>
        <w:t xml:space="preserve"> 2021</w:t>
      </w:r>
      <w:r w:rsidRPr="00F15C56">
        <w:rPr>
          <w:rFonts w:ascii="Times New Roman" w:hAnsi="Times New Roman" w:cs="Times New Roman"/>
          <w:sz w:val="28"/>
          <w:szCs w:val="28"/>
        </w:rPr>
        <w:t xml:space="preserve"> г.</w:t>
      </w:r>
    </w:p>
    <w:p w:rsidR="000C5397" w:rsidRPr="00F15C56" w:rsidRDefault="000C5397" w:rsidP="00F15C56">
      <w:pPr>
        <w:spacing w:after="0" w:line="360" w:lineRule="exact"/>
        <w:jc w:val="both"/>
        <w:rPr>
          <w:rFonts w:ascii="Times New Roman" w:hAnsi="Times New Roman" w:cs="Times New Roman"/>
          <w:b/>
          <w:sz w:val="28"/>
          <w:szCs w:val="28"/>
        </w:rPr>
      </w:pPr>
      <w:r w:rsidRPr="00F15C56">
        <w:rPr>
          <w:rFonts w:ascii="Times New Roman" w:hAnsi="Times New Roman" w:cs="Times New Roman"/>
          <w:b/>
          <w:sz w:val="28"/>
          <w:szCs w:val="28"/>
        </w:rPr>
        <w:t xml:space="preserve">Время проведения: </w:t>
      </w:r>
      <w:r w:rsidRPr="00F15C56">
        <w:rPr>
          <w:rFonts w:ascii="Times New Roman" w:hAnsi="Times New Roman" w:cs="Times New Roman"/>
          <w:sz w:val="28"/>
          <w:szCs w:val="28"/>
        </w:rPr>
        <w:t>1</w:t>
      </w:r>
      <w:r w:rsidR="00EF6569">
        <w:rPr>
          <w:rFonts w:ascii="Times New Roman" w:hAnsi="Times New Roman" w:cs="Times New Roman"/>
          <w:sz w:val="28"/>
          <w:szCs w:val="28"/>
        </w:rPr>
        <w:t>1</w:t>
      </w:r>
      <w:r w:rsidRPr="00F15C56">
        <w:rPr>
          <w:rFonts w:ascii="Times New Roman" w:hAnsi="Times New Roman" w:cs="Times New Roman"/>
          <w:sz w:val="28"/>
          <w:szCs w:val="28"/>
        </w:rPr>
        <w:t>.00 ч. (по местному времени).</w:t>
      </w:r>
    </w:p>
    <w:p w:rsidR="00EF6569" w:rsidRPr="00EF6569" w:rsidRDefault="000C5397" w:rsidP="00F15C56">
      <w:pPr>
        <w:spacing w:after="0" w:line="360" w:lineRule="exact"/>
        <w:jc w:val="both"/>
        <w:rPr>
          <w:rFonts w:ascii="Times New Roman" w:hAnsi="Times New Roman" w:cs="Times New Roman"/>
          <w:sz w:val="28"/>
          <w:szCs w:val="28"/>
        </w:rPr>
      </w:pPr>
      <w:r w:rsidRPr="00F15C56">
        <w:rPr>
          <w:rFonts w:ascii="Times New Roman" w:hAnsi="Times New Roman" w:cs="Times New Roman"/>
          <w:b/>
          <w:sz w:val="28"/>
          <w:szCs w:val="28"/>
        </w:rPr>
        <w:t xml:space="preserve">Место проведения: </w:t>
      </w:r>
      <w:r w:rsidR="00A94795">
        <w:rPr>
          <w:rFonts w:ascii="Times New Roman" w:hAnsi="Times New Roman" w:cs="Times New Roman"/>
          <w:sz w:val="28"/>
          <w:szCs w:val="28"/>
        </w:rPr>
        <w:t>Государственное бюджетное учреждение «Управление капитального строительства Новгородской области»</w:t>
      </w:r>
      <w:r w:rsidR="00EF6569">
        <w:rPr>
          <w:rFonts w:ascii="Times New Roman" w:hAnsi="Times New Roman" w:cs="Times New Roman"/>
          <w:sz w:val="28"/>
          <w:szCs w:val="28"/>
        </w:rPr>
        <w:t xml:space="preserve"> по адресу: </w:t>
      </w:r>
      <w:r w:rsidR="00A94795">
        <w:rPr>
          <w:rFonts w:ascii="Times New Roman" w:hAnsi="Times New Roman" w:cs="Times New Roman"/>
          <w:sz w:val="28"/>
          <w:szCs w:val="28"/>
        </w:rPr>
        <w:t xml:space="preserve">173003, </w:t>
      </w:r>
      <w:r w:rsidR="0028761B">
        <w:rPr>
          <w:rFonts w:ascii="Times New Roman" w:hAnsi="Times New Roman" w:cs="Times New Roman"/>
          <w:sz w:val="28"/>
          <w:szCs w:val="28"/>
        </w:rPr>
        <w:t>Воскресенский бульвар, д.3, каб.317</w:t>
      </w:r>
    </w:p>
    <w:p w:rsidR="00A17427" w:rsidRDefault="00A17427" w:rsidP="00F15C56">
      <w:pPr>
        <w:spacing w:after="0" w:line="360" w:lineRule="exact"/>
        <w:jc w:val="both"/>
        <w:rPr>
          <w:rFonts w:ascii="Times New Roman" w:hAnsi="Times New Roman" w:cs="Times New Roman"/>
          <w:b/>
          <w:sz w:val="28"/>
          <w:szCs w:val="28"/>
        </w:rPr>
      </w:pPr>
    </w:p>
    <w:p w:rsidR="000C5397" w:rsidRPr="00F15C56" w:rsidRDefault="00EF6569" w:rsidP="00F15C56">
      <w:pPr>
        <w:spacing w:after="0" w:line="360" w:lineRule="exact"/>
        <w:jc w:val="both"/>
        <w:rPr>
          <w:rFonts w:ascii="Times New Roman" w:hAnsi="Times New Roman" w:cs="Times New Roman"/>
          <w:b/>
          <w:sz w:val="28"/>
          <w:szCs w:val="28"/>
        </w:rPr>
      </w:pPr>
      <w:r>
        <w:rPr>
          <w:rFonts w:ascii="Times New Roman" w:hAnsi="Times New Roman" w:cs="Times New Roman"/>
          <w:b/>
          <w:sz w:val="28"/>
          <w:szCs w:val="28"/>
        </w:rPr>
        <w:t>Присутствовали</w:t>
      </w:r>
      <w:r w:rsidR="000C5397" w:rsidRPr="00F15C56">
        <w:rPr>
          <w:rFonts w:ascii="Times New Roman" w:hAnsi="Times New Roman" w:cs="Times New Roman"/>
          <w:b/>
          <w:sz w:val="28"/>
          <w:szCs w:val="28"/>
        </w:rPr>
        <w:t>:</w:t>
      </w:r>
    </w:p>
    <w:p w:rsidR="000C5397" w:rsidRPr="00EF6569" w:rsidRDefault="00A17427" w:rsidP="00F15C56">
      <w:pPr>
        <w:spacing w:after="0" w:line="360" w:lineRule="exact"/>
        <w:jc w:val="both"/>
        <w:outlineLvl w:val="0"/>
        <w:rPr>
          <w:rFonts w:ascii="Times New Roman" w:hAnsi="Times New Roman" w:cs="Times New Roman"/>
          <w:b/>
          <w:sz w:val="28"/>
          <w:szCs w:val="28"/>
        </w:rPr>
      </w:pPr>
      <w:r>
        <w:rPr>
          <w:rFonts w:ascii="Times New Roman" w:hAnsi="Times New Roman" w:cs="Times New Roman"/>
          <w:b/>
          <w:sz w:val="28"/>
          <w:szCs w:val="28"/>
        </w:rPr>
        <w:tab/>
      </w:r>
      <w:r w:rsidR="000C5397" w:rsidRPr="00EF6569">
        <w:rPr>
          <w:rFonts w:ascii="Times New Roman" w:hAnsi="Times New Roman" w:cs="Times New Roman"/>
          <w:b/>
          <w:sz w:val="28"/>
          <w:szCs w:val="28"/>
        </w:rPr>
        <w:t>Председатель комиссии:</w:t>
      </w:r>
    </w:p>
    <w:p w:rsidR="000C5397" w:rsidRPr="00EF6569" w:rsidRDefault="009160D7" w:rsidP="00F15C56">
      <w:pPr>
        <w:spacing w:after="0" w:line="360" w:lineRule="exact"/>
        <w:ind w:firstLine="708"/>
        <w:jc w:val="both"/>
        <w:rPr>
          <w:rFonts w:ascii="Times New Roman" w:hAnsi="Times New Roman" w:cs="Times New Roman"/>
          <w:sz w:val="28"/>
          <w:szCs w:val="28"/>
        </w:rPr>
      </w:pPr>
      <w:r w:rsidRPr="009160D7">
        <w:rPr>
          <w:rFonts w:ascii="Times New Roman" w:hAnsi="Times New Roman" w:cs="Times New Roman"/>
          <w:sz w:val="28"/>
          <w:szCs w:val="28"/>
        </w:rPr>
        <w:t>Маршалов А.В</w:t>
      </w:r>
      <w:r w:rsidR="00EF6569" w:rsidRPr="009160D7">
        <w:rPr>
          <w:rFonts w:ascii="Times New Roman" w:hAnsi="Times New Roman" w:cs="Times New Roman"/>
          <w:sz w:val="28"/>
          <w:szCs w:val="28"/>
        </w:rPr>
        <w:t>.</w:t>
      </w:r>
      <w:r w:rsidR="00435694" w:rsidRPr="009160D7">
        <w:rPr>
          <w:rFonts w:ascii="Times New Roman" w:hAnsi="Times New Roman" w:cs="Times New Roman"/>
          <w:sz w:val="28"/>
          <w:szCs w:val="28"/>
        </w:rPr>
        <w:t xml:space="preserve"> – </w:t>
      </w:r>
      <w:r w:rsidR="00305FF1" w:rsidRPr="009160D7">
        <w:rPr>
          <w:rFonts w:ascii="Times New Roman" w:hAnsi="Times New Roman" w:cs="Times New Roman"/>
          <w:color w:val="000000"/>
          <w:sz w:val="28"/>
          <w:szCs w:val="28"/>
        </w:rPr>
        <w:t xml:space="preserve"> Глава администрации </w:t>
      </w:r>
      <w:r w:rsidRPr="009160D7">
        <w:rPr>
          <w:rFonts w:ascii="Times New Roman" w:hAnsi="Times New Roman" w:cs="Times New Roman"/>
          <w:color w:val="000000"/>
          <w:sz w:val="28"/>
          <w:szCs w:val="28"/>
        </w:rPr>
        <w:t>Бургинского</w:t>
      </w:r>
      <w:r w:rsidR="00305FF1" w:rsidRPr="009160D7">
        <w:rPr>
          <w:rFonts w:ascii="Times New Roman" w:hAnsi="Times New Roman" w:cs="Times New Roman"/>
          <w:color w:val="000000"/>
          <w:sz w:val="28"/>
          <w:szCs w:val="28"/>
        </w:rPr>
        <w:t xml:space="preserve"> сельского поселения</w:t>
      </w:r>
      <w:r w:rsidR="000C5397" w:rsidRPr="009160D7">
        <w:rPr>
          <w:rFonts w:ascii="Times New Roman" w:hAnsi="Times New Roman" w:cs="Times New Roman"/>
          <w:sz w:val="28"/>
          <w:szCs w:val="28"/>
        </w:rPr>
        <w:t>.</w:t>
      </w:r>
    </w:p>
    <w:p w:rsidR="000C5397" w:rsidRPr="00EF6569" w:rsidRDefault="00A17427" w:rsidP="00F15C56">
      <w:pPr>
        <w:spacing w:after="0" w:line="360" w:lineRule="exact"/>
        <w:jc w:val="both"/>
        <w:outlineLvl w:val="0"/>
        <w:rPr>
          <w:rFonts w:ascii="Times New Roman" w:hAnsi="Times New Roman" w:cs="Times New Roman"/>
          <w:b/>
          <w:sz w:val="28"/>
          <w:szCs w:val="28"/>
        </w:rPr>
      </w:pPr>
      <w:r>
        <w:rPr>
          <w:rFonts w:ascii="Times New Roman" w:hAnsi="Times New Roman" w:cs="Times New Roman"/>
          <w:b/>
          <w:sz w:val="28"/>
          <w:szCs w:val="28"/>
        </w:rPr>
        <w:tab/>
      </w:r>
      <w:r w:rsidR="000C5397" w:rsidRPr="00EF6569">
        <w:rPr>
          <w:rFonts w:ascii="Times New Roman" w:hAnsi="Times New Roman" w:cs="Times New Roman"/>
          <w:b/>
          <w:sz w:val="28"/>
          <w:szCs w:val="28"/>
        </w:rPr>
        <w:t>Заместитель председателя комиссии:</w:t>
      </w:r>
    </w:p>
    <w:p w:rsidR="000C5397" w:rsidRPr="00EF6569" w:rsidRDefault="009160D7" w:rsidP="00F15C56">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Захарова М.Е</w:t>
      </w:r>
      <w:r w:rsidR="00227E84">
        <w:rPr>
          <w:rFonts w:ascii="Times New Roman" w:hAnsi="Times New Roman" w:cs="Times New Roman"/>
          <w:sz w:val="28"/>
          <w:szCs w:val="28"/>
        </w:rPr>
        <w:t>.</w:t>
      </w:r>
      <w:r w:rsidR="000C5397" w:rsidRPr="00EF6569">
        <w:rPr>
          <w:rFonts w:ascii="Times New Roman" w:hAnsi="Times New Roman" w:cs="Times New Roman"/>
          <w:sz w:val="28"/>
          <w:szCs w:val="28"/>
        </w:rPr>
        <w:t xml:space="preserve"> – </w:t>
      </w:r>
      <w:r>
        <w:rPr>
          <w:rFonts w:ascii="Times New Roman" w:hAnsi="Times New Roman" w:cs="Times New Roman"/>
          <w:color w:val="000000"/>
          <w:sz w:val="28"/>
          <w:szCs w:val="28"/>
        </w:rPr>
        <w:t xml:space="preserve"> заместитель Главы администрации Бургинского сельского поселения</w:t>
      </w:r>
      <w:r w:rsidR="000C5397" w:rsidRPr="00EF6569">
        <w:rPr>
          <w:rFonts w:ascii="Times New Roman" w:hAnsi="Times New Roman" w:cs="Times New Roman"/>
          <w:sz w:val="28"/>
          <w:szCs w:val="28"/>
        </w:rPr>
        <w:t>.</w:t>
      </w:r>
    </w:p>
    <w:p w:rsidR="000C5397" w:rsidRPr="00EF6569" w:rsidRDefault="00A17427" w:rsidP="00F15C56">
      <w:pPr>
        <w:spacing w:after="0" w:line="360" w:lineRule="exact"/>
        <w:jc w:val="both"/>
        <w:outlineLvl w:val="0"/>
        <w:rPr>
          <w:rFonts w:ascii="Times New Roman" w:hAnsi="Times New Roman" w:cs="Times New Roman"/>
          <w:b/>
          <w:sz w:val="28"/>
          <w:szCs w:val="28"/>
        </w:rPr>
      </w:pPr>
      <w:r>
        <w:rPr>
          <w:rFonts w:ascii="Times New Roman" w:hAnsi="Times New Roman" w:cs="Times New Roman"/>
          <w:b/>
          <w:sz w:val="28"/>
          <w:szCs w:val="28"/>
        </w:rPr>
        <w:tab/>
      </w:r>
      <w:r w:rsidR="000C5397" w:rsidRPr="00EF6569">
        <w:rPr>
          <w:rFonts w:ascii="Times New Roman" w:hAnsi="Times New Roman" w:cs="Times New Roman"/>
          <w:b/>
          <w:sz w:val="28"/>
          <w:szCs w:val="28"/>
        </w:rPr>
        <w:t>Секретарь комиссии:</w:t>
      </w:r>
    </w:p>
    <w:p w:rsidR="000C5397" w:rsidRPr="00EF6569" w:rsidRDefault="009160D7" w:rsidP="00F15C56">
      <w:pPr>
        <w:spacing w:after="0" w:line="360" w:lineRule="exact"/>
        <w:ind w:firstLine="708"/>
        <w:jc w:val="both"/>
        <w:rPr>
          <w:rFonts w:ascii="Times New Roman" w:hAnsi="Times New Roman" w:cs="Times New Roman"/>
          <w:sz w:val="28"/>
          <w:szCs w:val="28"/>
        </w:rPr>
      </w:pPr>
      <w:r w:rsidRPr="009160D7">
        <w:rPr>
          <w:rFonts w:ascii="Times New Roman" w:hAnsi="Times New Roman" w:cs="Times New Roman"/>
          <w:sz w:val="28"/>
          <w:szCs w:val="28"/>
        </w:rPr>
        <w:t>Федорова И.И</w:t>
      </w:r>
      <w:r w:rsidR="00EF6569" w:rsidRPr="009160D7">
        <w:rPr>
          <w:rFonts w:ascii="Times New Roman" w:hAnsi="Times New Roman" w:cs="Times New Roman"/>
          <w:sz w:val="28"/>
          <w:szCs w:val="28"/>
        </w:rPr>
        <w:t>.</w:t>
      </w:r>
      <w:r w:rsidR="00D3489E" w:rsidRPr="009160D7">
        <w:rPr>
          <w:rFonts w:ascii="Times New Roman" w:hAnsi="Times New Roman" w:cs="Times New Roman"/>
          <w:sz w:val="28"/>
          <w:szCs w:val="28"/>
        </w:rPr>
        <w:t xml:space="preserve"> –</w:t>
      </w:r>
      <w:r w:rsidR="00227E84" w:rsidRPr="009160D7">
        <w:rPr>
          <w:rFonts w:ascii="Times New Roman" w:hAnsi="Times New Roman" w:cs="Times New Roman"/>
          <w:color w:val="000000"/>
          <w:sz w:val="28"/>
          <w:szCs w:val="28"/>
        </w:rPr>
        <w:t xml:space="preserve">специалист </w:t>
      </w:r>
      <w:r w:rsidRPr="009160D7">
        <w:rPr>
          <w:rFonts w:ascii="Times New Roman" w:hAnsi="Times New Roman" w:cs="Times New Roman"/>
          <w:color w:val="000000"/>
          <w:sz w:val="28"/>
          <w:szCs w:val="28"/>
          <w:lang w:val="en-US"/>
        </w:rPr>
        <w:t>I</w:t>
      </w:r>
      <w:r w:rsidRPr="009160D7">
        <w:rPr>
          <w:rFonts w:ascii="Times New Roman" w:hAnsi="Times New Roman" w:cs="Times New Roman"/>
          <w:color w:val="000000"/>
          <w:sz w:val="28"/>
          <w:szCs w:val="28"/>
        </w:rPr>
        <w:t xml:space="preserve"> категории а</w:t>
      </w:r>
      <w:r w:rsidR="00C53B82" w:rsidRPr="009160D7">
        <w:rPr>
          <w:rFonts w:ascii="Times New Roman" w:hAnsi="Times New Roman" w:cs="Times New Roman"/>
          <w:color w:val="000000"/>
          <w:sz w:val="28"/>
          <w:szCs w:val="28"/>
        </w:rPr>
        <w:t xml:space="preserve">дминистрации </w:t>
      </w:r>
      <w:r w:rsidRPr="009160D7">
        <w:rPr>
          <w:rFonts w:ascii="Times New Roman" w:hAnsi="Times New Roman" w:cs="Times New Roman"/>
          <w:color w:val="000000"/>
          <w:sz w:val="28"/>
          <w:szCs w:val="28"/>
        </w:rPr>
        <w:t>Бургинского</w:t>
      </w:r>
      <w:r w:rsidR="00C53B82" w:rsidRPr="009160D7">
        <w:rPr>
          <w:rFonts w:ascii="Times New Roman" w:hAnsi="Times New Roman" w:cs="Times New Roman"/>
          <w:color w:val="000000"/>
          <w:sz w:val="28"/>
          <w:szCs w:val="28"/>
        </w:rPr>
        <w:t xml:space="preserve"> сельского поселения</w:t>
      </w:r>
      <w:r w:rsidR="00D3489E" w:rsidRPr="009160D7">
        <w:rPr>
          <w:rFonts w:ascii="Times New Roman" w:hAnsi="Times New Roman" w:cs="Times New Roman"/>
          <w:sz w:val="28"/>
          <w:szCs w:val="28"/>
        </w:rPr>
        <w:t>.</w:t>
      </w:r>
    </w:p>
    <w:p w:rsidR="00D3489E" w:rsidRDefault="00A17427" w:rsidP="00F15C56">
      <w:pPr>
        <w:spacing w:after="0" w:line="360" w:lineRule="exact"/>
        <w:jc w:val="both"/>
        <w:outlineLvl w:val="0"/>
        <w:rPr>
          <w:rFonts w:ascii="Times New Roman" w:hAnsi="Times New Roman" w:cs="Times New Roman"/>
          <w:b/>
          <w:sz w:val="28"/>
          <w:szCs w:val="28"/>
        </w:rPr>
      </w:pPr>
      <w:r>
        <w:rPr>
          <w:rFonts w:ascii="Times New Roman" w:hAnsi="Times New Roman" w:cs="Times New Roman"/>
          <w:b/>
          <w:sz w:val="28"/>
          <w:szCs w:val="28"/>
        </w:rPr>
        <w:tab/>
      </w:r>
      <w:r w:rsidR="00D3489E" w:rsidRPr="00F15C56">
        <w:rPr>
          <w:rFonts w:ascii="Times New Roman" w:hAnsi="Times New Roman" w:cs="Times New Roman"/>
          <w:b/>
          <w:sz w:val="28"/>
          <w:szCs w:val="28"/>
        </w:rPr>
        <w:t>Члены комиссии:</w:t>
      </w:r>
    </w:p>
    <w:tbl>
      <w:tblPr>
        <w:tblOverlap w:val="never"/>
        <w:tblW w:w="0" w:type="auto"/>
        <w:jc w:val="center"/>
        <w:tblLayout w:type="fixed"/>
        <w:tblCellMar>
          <w:left w:w="10" w:type="dxa"/>
          <w:right w:w="10" w:type="dxa"/>
        </w:tblCellMar>
        <w:tblLook w:val="0000"/>
      </w:tblPr>
      <w:tblGrid>
        <w:gridCol w:w="2410"/>
        <w:gridCol w:w="6856"/>
      </w:tblGrid>
      <w:tr w:rsidR="00EF6569" w:rsidRPr="00EF6569" w:rsidTr="009160D7">
        <w:trPr>
          <w:trHeight w:hRule="exact" w:val="1687"/>
          <w:jc w:val="center"/>
        </w:trPr>
        <w:tc>
          <w:tcPr>
            <w:tcW w:w="2410" w:type="dxa"/>
            <w:shd w:val="clear" w:color="auto" w:fill="FFFFFF"/>
          </w:tcPr>
          <w:p w:rsidR="00EF6569" w:rsidRPr="00EF6569" w:rsidRDefault="00EF6569" w:rsidP="00A17427">
            <w:pPr>
              <w:pStyle w:val="af0"/>
              <w:spacing w:after="0" w:line="240" w:lineRule="auto"/>
              <w:ind w:firstLine="0"/>
              <w:rPr>
                <w:sz w:val="28"/>
                <w:szCs w:val="28"/>
              </w:rPr>
            </w:pPr>
            <w:r w:rsidRPr="00EF6569">
              <w:rPr>
                <w:color w:val="000000"/>
                <w:sz w:val="28"/>
                <w:szCs w:val="28"/>
              </w:rPr>
              <w:t>Гикалов С.С.</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начальник отдела государственного лесного реестра, лесоустройства и государственной экспертизы проектов освоения лесов Министерства природных ресурсов, лесного хозяйства и экологии Новгородской области</w:t>
            </w:r>
            <w:r w:rsidR="009160D7">
              <w:rPr>
                <w:color w:val="000000"/>
                <w:sz w:val="28"/>
                <w:szCs w:val="28"/>
              </w:rPr>
              <w:t xml:space="preserve"> (по согласованию)</w:t>
            </w:r>
            <w:r w:rsidRPr="00EF6569">
              <w:rPr>
                <w:color w:val="000000"/>
                <w:sz w:val="28"/>
                <w:szCs w:val="28"/>
              </w:rPr>
              <w:t>;</w:t>
            </w:r>
          </w:p>
        </w:tc>
      </w:tr>
      <w:tr w:rsidR="00EF6569" w:rsidRPr="00EF6569" w:rsidTr="009160D7">
        <w:trPr>
          <w:trHeight w:hRule="exact" w:val="719"/>
          <w:jc w:val="center"/>
        </w:trPr>
        <w:tc>
          <w:tcPr>
            <w:tcW w:w="2410" w:type="dxa"/>
            <w:shd w:val="clear" w:color="auto" w:fill="FFFFFF"/>
          </w:tcPr>
          <w:p w:rsidR="00EF6569" w:rsidRPr="00EF6569" w:rsidRDefault="00EF6569" w:rsidP="00A17427">
            <w:pPr>
              <w:pStyle w:val="af0"/>
              <w:spacing w:after="0" w:line="240" w:lineRule="auto"/>
              <w:ind w:firstLine="0"/>
              <w:rPr>
                <w:sz w:val="28"/>
                <w:szCs w:val="28"/>
              </w:rPr>
            </w:pPr>
            <w:r w:rsidRPr="00EF6569">
              <w:rPr>
                <w:color w:val="000000"/>
                <w:sz w:val="28"/>
                <w:szCs w:val="28"/>
              </w:rPr>
              <w:t>Жихарев С.А.</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xml:space="preserve">- </w:t>
            </w:r>
            <w:r w:rsidR="00A17427" w:rsidRPr="00EF6569">
              <w:rPr>
                <w:color w:val="000000"/>
                <w:sz w:val="28"/>
                <w:szCs w:val="28"/>
              </w:rPr>
              <w:t>д</w:t>
            </w:r>
            <w:r w:rsidR="00A17427">
              <w:rPr>
                <w:color w:val="000000"/>
                <w:sz w:val="28"/>
                <w:szCs w:val="28"/>
              </w:rPr>
              <w:t>и</w:t>
            </w:r>
            <w:r w:rsidR="00A17427" w:rsidRPr="00EF6569">
              <w:rPr>
                <w:color w:val="000000"/>
                <w:sz w:val="28"/>
                <w:szCs w:val="28"/>
              </w:rPr>
              <w:t>ректор</w:t>
            </w:r>
            <w:r w:rsidRPr="00EF6569">
              <w:rPr>
                <w:color w:val="000000"/>
                <w:sz w:val="28"/>
                <w:szCs w:val="28"/>
              </w:rPr>
              <w:t xml:space="preserve"> ГОКУ «Маловишерское лесничество»</w:t>
            </w:r>
            <w:r w:rsidR="009160D7">
              <w:rPr>
                <w:color w:val="000000"/>
                <w:sz w:val="28"/>
                <w:szCs w:val="28"/>
              </w:rPr>
              <w:t xml:space="preserve"> (по согласованию)</w:t>
            </w:r>
            <w:r w:rsidRPr="00EF6569">
              <w:rPr>
                <w:color w:val="000000"/>
                <w:sz w:val="28"/>
                <w:szCs w:val="28"/>
              </w:rPr>
              <w:t>;</w:t>
            </w:r>
          </w:p>
        </w:tc>
      </w:tr>
      <w:tr w:rsidR="00EF6569" w:rsidRPr="00EF6569" w:rsidTr="009160D7">
        <w:trPr>
          <w:trHeight w:hRule="exact" w:val="998"/>
          <w:jc w:val="center"/>
        </w:trPr>
        <w:tc>
          <w:tcPr>
            <w:tcW w:w="2410" w:type="dxa"/>
            <w:shd w:val="clear" w:color="auto" w:fill="FFFFFF"/>
          </w:tcPr>
          <w:p w:rsidR="00EF6569" w:rsidRPr="00EF6569" w:rsidRDefault="00EF6569" w:rsidP="00A17427">
            <w:pPr>
              <w:pStyle w:val="af0"/>
              <w:spacing w:after="0" w:line="240" w:lineRule="auto"/>
              <w:ind w:firstLine="0"/>
              <w:rPr>
                <w:sz w:val="28"/>
                <w:szCs w:val="28"/>
              </w:rPr>
            </w:pPr>
            <w:r w:rsidRPr="00EF6569">
              <w:rPr>
                <w:color w:val="000000"/>
                <w:sz w:val="28"/>
                <w:szCs w:val="28"/>
              </w:rPr>
              <w:t>Земляничкина О.В.</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начальник Новгородского межмуниципального отдела Управления Росреестра по Новгородской области</w:t>
            </w:r>
            <w:r w:rsidR="009160D7">
              <w:rPr>
                <w:color w:val="000000"/>
                <w:sz w:val="28"/>
                <w:szCs w:val="28"/>
              </w:rPr>
              <w:t xml:space="preserve"> (по согласованию)</w:t>
            </w:r>
            <w:r w:rsidRPr="00EF6569">
              <w:rPr>
                <w:color w:val="000000"/>
                <w:sz w:val="28"/>
                <w:szCs w:val="28"/>
              </w:rPr>
              <w:t>;</w:t>
            </w:r>
          </w:p>
        </w:tc>
      </w:tr>
      <w:tr w:rsidR="00EF6569" w:rsidRPr="00EF6569" w:rsidTr="00227E84">
        <w:trPr>
          <w:trHeight w:hRule="exact" w:val="792"/>
          <w:jc w:val="center"/>
        </w:trPr>
        <w:tc>
          <w:tcPr>
            <w:tcW w:w="2410" w:type="dxa"/>
            <w:shd w:val="clear" w:color="auto" w:fill="FFFFFF"/>
          </w:tcPr>
          <w:p w:rsidR="00EF6569" w:rsidRPr="00EF6569" w:rsidRDefault="00EF6569" w:rsidP="00A17427">
            <w:pPr>
              <w:pStyle w:val="af0"/>
              <w:spacing w:after="0" w:line="240" w:lineRule="auto"/>
              <w:ind w:firstLine="0"/>
              <w:rPr>
                <w:sz w:val="28"/>
                <w:szCs w:val="28"/>
              </w:rPr>
            </w:pPr>
            <w:r w:rsidRPr="00EF6569">
              <w:rPr>
                <w:color w:val="000000"/>
                <w:sz w:val="28"/>
                <w:szCs w:val="28"/>
              </w:rPr>
              <w:t>Малихова К.Г.</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начальник отдела территориального планирования ГБУ «УКС НО»</w:t>
            </w:r>
            <w:r w:rsidR="009160D7">
              <w:rPr>
                <w:color w:val="000000"/>
                <w:sz w:val="28"/>
                <w:szCs w:val="28"/>
              </w:rPr>
              <w:t xml:space="preserve"> (по согласованию)</w:t>
            </w:r>
            <w:r w:rsidRPr="00EF6569">
              <w:rPr>
                <w:color w:val="000000"/>
                <w:sz w:val="28"/>
                <w:szCs w:val="28"/>
              </w:rPr>
              <w:t>;</w:t>
            </w:r>
          </w:p>
        </w:tc>
      </w:tr>
      <w:tr w:rsidR="00EF6569" w:rsidRPr="00EF6569" w:rsidTr="009160D7">
        <w:trPr>
          <w:trHeight w:hRule="exact" w:val="1038"/>
          <w:jc w:val="center"/>
        </w:trPr>
        <w:tc>
          <w:tcPr>
            <w:tcW w:w="2410" w:type="dxa"/>
            <w:shd w:val="clear" w:color="auto" w:fill="FFFFFF"/>
          </w:tcPr>
          <w:p w:rsidR="00EF6569" w:rsidRPr="00EF6569" w:rsidRDefault="00EF6569" w:rsidP="00A17427">
            <w:pPr>
              <w:pStyle w:val="af0"/>
              <w:spacing w:after="0" w:line="240" w:lineRule="auto"/>
              <w:ind w:firstLine="0"/>
              <w:rPr>
                <w:sz w:val="28"/>
                <w:szCs w:val="28"/>
              </w:rPr>
            </w:pPr>
            <w:r w:rsidRPr="00EF6569">
              <w:rPr>
                <w:color w:val="000000"/>
                <w:sz w:val="28"/>
                <w:szCs w:val="28"/>
              </w:rPr>
              <w:t>Смекалова Н.П.</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член Общественного совета при Администрации Маловишерского муниципального района</w:t>
            </w:r>
            <w:r w:rsidR="009160D7">
              <w:rPr>
                <w:color w:val="000000"/>
                <w:sz w:val="28"/>
                <w:szCs w:val="28"/>
              </w:rPr>
              <w:t xml:space="preserve"> (по согласованию)</w:t>
            </w:r>
            <w:r w:rsidRPr="00EF6569">
              <w:rPr>
                <w:color w:val="000000"/>
                <w:sz w:val="28"/>
                <w:szCs w:val="28"/>
              </w:rPr>
              <w:t>;</w:t>
            </w:r>
          </w:p>
        </w:tc>
      </w:tr>
      <w:tr w:rsidR="00EF6569" w:rsidRPr="00EF6569" w:rsidTr="00227E84">
        <w:trPr>
          <w:trHeight w:hRule="exact" w:val="806"/>
          <w:jc w:val="center"/>
        </w:trPr>
        <w:tc>
          <w:tcPr>
            <w:tcW w:w="2410" w:type="dxa"/>
            <w:shd w:val="clear" w:color="auto" w:fill="FFFFFF"/>
          </w:tcPr>
          <w:p w:rsidR="00EF6569" w:rsidRPr="00EF6569" w:rsidRDefault="007B00A4" w:rsidP="00A17427">
            <w:pPr>
              <w:pStyle w:val="af0"/>
              <w:spacing w:after="0" w:line="240" w:lineRule="auto"/>
              <w:ind w:firstLine="0"/>
              <w:rPr>
                <w:sz w:val="28"/>
                <w:szCs w:val="28"/>
              </w:rPr>
            </w:pPr>
            <w:r>
              <w:rPr>
                <w:color w:val="000000"/>
                <w:sz w:val="28"/>
                <w:szCs w:val="28"/>
              </w:rPr>
              <w:t>Тро</w:t>
            </w:r>
            <w:r w:rsidR="00EF6569" w:rsidRPr="00EF6569">
              <w:rPr>
                <w:color w:val="000000"/>
                <w:sz w:val="28"/>
                <w:szCs w:val="28"/>
              </w:rPr>
              <w:t>химец</w:t>
            </w:r>
            <w:r w:rsidR="005C116C">
              <w:rPr>
                <w:color w:val="000000"/>
                <w:sz w:val="28"/>
                <w:szCs w:val="28"/>
              </w:rPr>
              <w:t xml:space="preserve"> </w:t>
            </w:r>
            <w:r w:rsidR="00EF6569" w:rsidRPr="00EF6569">
              <w:rPr>
                <w:color w:val="000000"/>
                <w:sz w:val="28"/>
                <w:szCs w:val="28"/>
              </w:rPr>
              <w:t xml:space="preserve"> Е.А.</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инженер по использованию лесов ГОКУ «Маловишерское лесничество»</w:t>
            </w:r>
            <w:r w:rsidR="009160D7">
              <w:rPr>
                <w:color w:val="000000"/>
                <w:sz w:val="28"/>
                <w:szCs w:val="28"/>
              </w:rPr>
              <w:t xml:space="preserve"> (по согласованию)</w:t>
            </w:r>
            <w:r w:rsidRPr="00EF6569">
              <w:rPr>
                <w:color w:val="000000"/>
                <w:sz w:val="28"/>
                <w:szCs w:val="28"/>
              </w:rPr>
              <w:t>;</w:t>
            </w:r>
          </w:p>
        </w:tc>
      </w:tr>
      <w:tr w:rsidR="00EF6569" w:rsidRPr="00EF6569" w:rsidTr="00227E84">
        <w:trPr>
          <w:trHeight w:hRule="exact" w:val="904"/>
          <w:jc w:val="center"/>
        </w:trPr>
        <w:tc>
          <w:tcPr>
            <w:tcW w:w="2410" w:type="dxa"/>
            <w:shd w:val="clear" w:color="auto" w:fill="FFFFFF"/>
          </w:tcPr>
          <w:p w:rsidR="00EF6569" w:rsidRPr="00EF6569" w:rsidRDefault="00EF6569" w:rsidP="00A17427">
            <w:pPr>
              <w:pStyle w:val="af0"/>
              <w:spacing w:after="0" w:line="240" w:lineRule="auto"/>
              <w:ind w:firstLine="0"/>
              <w:rPr>
                <w:sz w:val="28"/>
                <w:szCs w:val="28"/>
              </w:rPr>
            </w:pPr>
            <w:r w:rsidRPr="00EF6569">
              <w:rPr>
                <w:color w:val="000000"/>
                <w:sz w:val="28"/>
                <w:szCs w:val="28"/>
              </w:rPr>
              <w:lastRenderedPageBreak/>
              <w:t>Филимонова Е.В.</w:t>
            </w:r>
          </w:p>
        </w:tc>
        <w:tc>
          <w:tcPr>
            <w:tcW w:w="6856" w:type="dxa"/>
            <w:shd w:val="clear" w:color="auto" w:fill="FFFFFF"/>
          </w:tcPr>
          <w:p w:rsidR="00EF6569" w:rsidRPr="00EF6569" w:rsidRDefault="00EF6569" w:rsidP="00A17427">
            <w:pPr>
              <w:pStyle w:val="af0"/>
              <w:spacing w:after="0" w:line="240" w:lineRule="auto"/>
              <w:ind w:firstLine="0"/>
              <w:jc w:val="both"/>
              <w:rPr>
                <w:sz w:val="28"/>
                <w:szCs w:val="28"/>
              </w:rPr>
            </w:pPr>
            <w:r w:rsidRPr="00EF6569">
              <w:rPr>
                <w:color w:val="000000"/>
                <w:sz w:val="28"/>
                <w:szCs w:val="28"/>
              </w:rPr>
              <w:t>- заведующая юридическим отделом Администрации Маловишерского муниципального района</w:t>
            </w:r>
            <w:r w:rsidR="009160D7">
              <w:rPr>
                <w:color w:val="000000"/>
                <w:sz w:val="28"/>
                <w:szCs w:val="28"/>
              </w:rPr>
              <w:t xml:space="preserve"> (по согласованию)</w:t>
            </w:r>
            <w:r w:rsidRPr="00EF6569">
              <w:rPr>
                <w:color w:val="000000"/>
                <w:sz w:val="28"/>
                <w:szCs w:val="28"/>
              </w:rPr>
              <w:t>.</w:t>
            </w:r>
          </w:p>
        </w:tc>
      </w:tr>
    </w:tbl>
    <w:p w:rsidR="00C519CC" w:rsidRDefault="00C519CC" w:rsidP="003A5F15">
      <w:pPr>
        <w:tabs>
          <w:tab w:val="left" w:pos="709"/>
        </w:tabs>
        <w:spacing w:after="0" w:line="360" w:lineRule="exact"/>
        <w:jc w:val="both"/>
        <w:rPr>
          <w:rFonts w:ascii="Times New Roman" w:hAnsi="Times New Roman" w:cs="Times New Roman"/>
          <w:b/>
          <w:sz w:val="28"/>
          <w:szCs w:val="28"/>
        </w:rPr>
      </w:pPr>
    </w:p>
    <w:p w:rsidR="003A5F15" w:rsidRPr="00F15C56" w:rsidRDefault="00C519CC" w:rsidP="003A5F15">
      <w:pPr>
        <w:tabs>
          <w:tab w:val="left" w:pos="709"/>
        </w:tabs>
        <w:spacing w:after="0" w:line="360" w:lineRule="exact"/>
        <w:jc w:val="both"/>
        <w:rPr>
          <w:rFonts w:ascii="Times New Roman" w:hAnsi="Times New Roman" w:cs="Times New Roman"/>
          <w:b/>
          <w:sz w:val="28"/>
          <w:szCs w:val="28"/>
        </w:rPr>
      </w:pPr>
      <w:r>
        <w:rPr>
          <w:rFonts w:ascii="Times New Roman" w:hAnsi="Times New Roman" w:cs="Times New Roman"/>
          <w:b/>
          <w:sz w:val="28"/>
          <w:szCs w:val="28"/>
        </w:rPr>
        <w:tab/>
      </w:r>
      <w:r w:rsidR="003A5F15" w:rsidRPr="00F15C56">
        <w:rPr>
          <w:rFonts w:ascii="Times New Roman" w:hAnsi="Times New Roman" w:cs="Times New Roman"/>
          <w:b/>
          <w:sz w:val="28"/>
          <w:szCs w:val="28"/>
        </w:rPr>
        <w:t>Кворум имеется. Заседание комиссии правомочно принимать решения по вопросам повестки заседания комиссии.</w:t>
      </w:r>
    </w:p>
    <w:p w:rsidR="00C519CC" w:rsidRDefault="00C519CC" w:rsidP="00DA09F2">
      <w:pPr>
        <w:spacing w:after="0" w:line="360" w:lineRule="exact"/>
        <w:ind w:firstLine="709"/>
        <w:jc w:val="both"/>
        <w:outlineLvl w:val="0"/>
        <w:rPr>
          <w:rFonts w:ascii="Times New Roman" w:hAnsi="Times New Roman" w:cs="Times New Roman"/>
          <w:sz w:val="28"/>
          <w:szCs w:val="28"/>
        </w:rPr>
      </w:pPr>
    </w:p>
    <w:p w:rsidR="00EF6569" w:rsidRDefault="003A5F15" w:rsidP="00DA09F2">
      <w:pPr>
        <w:spacing w:after="0" w:line="360" w:lineRule="exact"/>
        <w:ind w:firstLine="709"/>
        <w:jc w:val="both"/>
        <w:outlineLvl w:val="0"/>
        <w:rPr>
          <w:rFonts w:ascii="Times New Roman" w:hAnsi="Times New Roman" w:cs="Times New Roman"/>
          <w:sz w:val="28"/>
          <w:szCs w:val="28"/>
        </w:rPr>
      </w:pPr>
      <w:r w:rsidRPr="00F15C56">
        <w:rPr>
          <w:rFonts w:ascii="Times New Roman" w:hAnsi="Times New Roman" w:cs="Times New Roman"/>
          <w:sz w:val="28"/>
          <w:szCs w:val="28"/>
        </w:rPr>
        <w:t>Повестка заседани</w:t>
      </w:r>
      <w:r w:rsidR="00574FC9">
        <w:rPr>
          <w:rFonts w:ascii="Times New Roman" w:hAnsi="Times New Roman" w:cs="Times New Roman"/>
          <w:sz w:val="28"/>
          <w:szCs w:val="28"/>
        </w:rPr>
        <w:t>я</w:t>
      </w:r>
      <w:r w:rsidRPr="00F15C56">
        <w:rPr>
          <w:rFonts w:ascii="Times New Roman" w:hAnsi="Times New Roman" w:cs="Times New Roman"/>
          <w:sz w:val="28"/>
          <w:szCs w:val="28"/>
        </w:rPr>
        <w:t xml:space="preserve"> комиссии была опубликована </w:t>
      </w:r>
      <w:r w:rsidRPr="00C60BDD">
        <w:rPr>
          <w:rFonts w:ascii="Times New Roman" w:hAnsi="Times New Roman" w:cs="Times New Roman"/>
          <w:sz w:val="28"/>
          <w:szCs w:val="28"/>
        </w:rPr>
        <w:t xml:space="preserve">в </w:t>
      </w:r>
      <w:r w:rsidR="00DA09F2" w:rsidRPr="00C60BDD">
        <w:rPr>
          <w:rFonts w:ascii="Times New Roman" w:hAnsi="Times New Roman" w:cs="Times New Roman"/>
          <w:sz w:val="28"/>
          <w:szCs w:val="28"/>
        </w:rPr>
        <w:t>бюллетене «</w:t>
      </w:r>
      <w:r w:rsidR="005C116C" w:rsidRPr="00C60BDD">
        <w:rPr>
          <w:rFonts w:ascii="Times New Roman" w:hAnsi="Times New Roman" w:cs="Times New Roman"/>
          <w:sz w:val="28"/>
          <w:szCs w:val="28"/>
        </w:rPr>
        <w:t>Бургинский</w:t>
      </w:r>
      <w:r w:rsidR="00345CEB" w:rsidRPr="00C60BDD">
        <w:rPr>
          <w:rFonts w:ascii="Times New Roman" w:hAnsi="Times New Roman" w:cs="Times New Roman"/>
          <w:sz w:val="28"/>
          <w:szCs w:val="28"/>
        </w:rPr>
        <w:t xml:space="preserve"> вестник</w:t>
      </w:r>
      <w:r w:rsidR="00DA09F2" w:rsidRPr="00C60BDD">
        <w:rPr>
          <w:rFonts w:ascii="Times New Roman" w:hAnsi="Times New Roman" w:cs="Times New Roman"/>
          <w:sz w:val="28"/>
          <w:szCs w:val="28"/>
        </w:rPr>
        <w:t xml:space="preserve">» </w:t>
      </w:r>
      <w:r w:rsidR="00C519CC" w:rsidRPr="00C60BDD">
        <w:rPr>
          <w:rFonts w:ascii="Times New Roman" w:hAnsi="Times New Roman" w:cs="Times New Roman"/>
          <w:sz w:val="28"/>
          <w:szCs w:val="28"/>
        </w:rPr>
        <w:t>№</w:t>
      </w:r>
      <w:r w:rsidR="005C116C" w:rsidRPr="00C60BDD">
        <w:rPr>
          <w:rFonts w:ascii="Times New Roman" w:hAnsi="Times New Roman" w:cs="Times New Roman"/>
          <w:sz w:val="28"/>
          <w:szCs w:val="28"/>
        </w:rPr>
        <w:t>176 от 17</w:t>
      </w:r>
      <w:r w:rsidR="00C519CC" w:rsidRPr="00C60BDD">
        <w:rPr>
          <w:rFonts w:ascii="Times New Roman" w:hAnsi="Times New Roman" w:cs="Times New Roman"/>
          <w:sz w:val="28"/>
          <w:szCs w:val="28"/>
        </w:rPr>
        <w:t xml:space="preserve"> июня 2021 года</w:t>
      </w:r>
      <w:r w:rsidR="00DA09F2" w:rsidRPr="00C60BDD">
        <w:rPr>
          <w:rFonts w:ascii="Times New Roman" w:hAnsi="Times New Roman" w:cs="Times New Roman"/>
          <w:sz w:val="28"/>
          <w:szCs w:val="28"/>
        </w:rPr>
        <w:t>,</w:t>
      </w:r>
      <w:r w:rsidR="00DA09F2" w:rsidRPr="00B715D8">
        <w:rPr>
          <w:rFonts w:ascii="Times New Roman" w:hAnsi="Times New Roman" w:cs="Times New Roman"/>
          <w:sz w:val="28"/>
          <w:szCs w:val="28"/>
        </w:rPr>
        <w:t xml:space="preserve"> р</w:t>
      </w:r>
      <w:r w:rsidR="00DA09F2">
        <w:rPr>
          <w:rFonts w:ascii="Times New Roman" w:hAnsi="Times New Roman" w:cs="Times New Roman"/>
          <w:sz w:val="28"/>
          <w:szCs w:val="28"/>
        </w:rPr>
        <w:t xml:space="preserve">азмещена на официальном сайте администрации </w:t>
      </w:r>
      <w:r w:rsidR="009160D7">
        <w:rPr>
          <w:rFonts w:ascii="Times New Roman" w:hAnsi="Times New Roman" w:cs="Times New Roman"/>
          <w:sz w:val="28"/>
          <w:szCs w:val="28"/>
        </w:rPr>
        <w:t>Бургинского</w:t>
      </w:r>
      <w:r w:rsidR="00B715D8">
        <w:rPr>
          <w:rFonts w:ascii="Times New Roman" w:hAnsi="Times New Roman" w:cs="Times New Roman"/>
          <w:sz w:val="28"/>
          <w:szCs w:val="28"/>
        </w:rPr>
        <w:t xml:space="preserve"> сельского поселения</w:t>
      </w:r>
      <w:r w:rsidR="00DA09F2">
        <w:rPr>
          <w:rFonts w:ascii="Times New Roman" w:hAnsi="Times New Roman" w:cs="Times New Roman"/>
          <w:sz w:val="28"/>
          <w:szCs w:val="28"/>
        </w:rPr>
        <w:t xml:space="preserve"> в </w:t>
      </w:r>
      <w:r w:rsidR="00DA09F2" w:rsidRPr="009160D7">
        <w:rPr>
          <w:rFonts w:ascii="Times New Roman" w:hAnsi="Times New Roman" w:cs="Times New Roman"/>
          <w:sz w:val="28"/>
          <w:szCs w:val="28"/>
        </w:rPr>
        <w:t xml:space="preserve">информационно-телекоммуникационной сети Интернет </w:t>
      </w:r>
      <w:r w:rsidR="009160D7" w:rsidRPr="009160D7">
        <w:rPr>
          <w:rFonts w:ascii="Times New Roman" w:hAnsi="Times New Roman" w:cs="Times New Roman"/>
          <w:sz w:val="28"/>
          <w:szCs w:val="28"/>
        </w:rPr>
        <w:t>18</w:t>
      </w:r>
      <w:r w:rsidR="0028761B" w:rsidRPr="009160D7">
        <w:rPr>
          <w:rFonts w:ascii="Times New Roman" w:hAnsi="Times New Roman" w:cs="Times New Roman"/>
          <w:sz w:val="28"/>
          <w:szCs w:val="28"/>
        </w:rPr>
        <w:t>.06.2021 (</w:t>
      </w:r>
      <w:r w:rsidR="009160D7" w:rsidRPr="009160D7">
        <w:rPr>
          <w:rFonts w:ascii="Times New Roman" w:hAnsi="Times New Roman" w:cs="Times New Roman"/>
          <w:sz w:val="28"/>
          <w:szCs w:val="28"/>
        </w:rPr>
        <w:t>http://burgaadm.ru/costoitsya-zasedanie-komissii-sozdannoy-v-sootvetstvii-s-chast-yu-20-stat-i-24-gradostroitel-nogo-kodeksa-rossiyskoy-federatcii.html</w:t>
      </w:r>
      <w:r w:rsidR="0028761B" w:rsidRPr="009160D7">
        <w:rPr>
          <w:rFonts w:ascii="Times New Roman" w:hAnsi="Times New Roman" w:cs="Times New Roman"/>
          <w:sz w:val="28"/>
          <w:szCs w:val="28"/>
        </w:rPr>
        <w:t>)</w:t>
      </w:r>
      <w:r w:rsidR="00DA09F2" w:rsidRPr="009160D7">
        <w:rPr>
          <w:rFonts w:ascii="Times New Roman" w:hAnsi="Times New Roman" w:cs="Times New Roman"/>
          <w:sz w:val="28"/>
          <w:szCs w:val="28"/>
        </w:rPr>
        <w:t>.</w:t>
      </w:r>
    </w:p>
    <w:p w:rsidR="00DA09F2" w:rsidRPr="00F15C56" w:rsidRDefault="00DA09F2" w:rsidP="00DA09F2">
      <w:pPr>
        <w:spacing w:after="0" w:line="360" w:lineRule="exact"/>
        <w:ind w:firstLine="709"/>
        <w:jc w:val="both"/>
        <w:outlineLvl w:val="0"/>
        <w:rPr>
          <w:rFonts w:ascii="Times New Roman" w:hAnsi="Times New Roman" w:cs="Times New Roman"/>
          <w:b/>
          <w:sz w:val="28"/>
          <w:szCs w:val="28"/>
        </w:rPr>
      </w:pPr>
      <w:r>
        <w:rPr>
          <w:rFonts w:ascii="Times New Roman" w:hAnsi="Times New Roman" w:cs="Times New Roman"/>
          <w:sz w:val="28"/>
          <w:szCs w:val="28"/>
        </w:rPr>
        <w:t xml:space="preserve">Члены комиссии извещены в письменной форме посредством направления уведомления по электронной почте </w:t>
      </w:r>
      <w:r w:rsidR="0018394B">
        <w:rPr>
          <w:rFonts w:ascii="Times New Roman" w:hAnsi="Times New Roman" w:cs="Times New Roman"/>
          <w:sz w:val="28"/>
          <w:szCs w:val="28"/>
        </w:rPr>
        <w:t xml:space="preserve">о дате, месте, </w:t>
      </w:r>
      <w:r>
        <w:rPr>
          <w:rFonts w:ascii="Times New Roman" w:hAnsi="Times New Roman" w:cs="Times New Roman"/>
          <w:sz w:val="28"/>
          <w:szCs w:val="28"/>
        </w:rPr>
        <w:t xml:space="preserve">времени </w:t>
      </w:r>
      <w:r w:rsidR="0018394B">
        <w:rPr>
          <w:rFonts w:ascii="Times New Roman" w:hAnsi="Times New Roman" w:cs="Times New Roman"/>
          <w:sz w:val="28"/>
          <w:szCs w:val="28"/>
        </w:rPr>
        <w:t xml:space="preserve">и повестке дня </w:t>
      </w:r>
      <w:r>
        <w:rPr>
          <w:rFonts w:ascii="Times New Roman" w:hAnsi="Times New Roman" w:cs="Times New Roman"/>
          <w:sz w:val="28"/>
          <w:szCs w:val="28"/>
        </w:rPr>
        <w:t xml:space="preserve">заседания комиссии </w:t>
      </w:r>
      <w:r w:rsidRPr="00C60BDD">
        <w:rPr>
          <w:rFonts w:ascii="Times New Roman" w:hAnsi="Times New Roman" w:cs="Times New Roman"/>
          <w:sz w:val="28"/>
          <w:szCs w:val="28"/>
        </w:rPr>
        <w:t>(</w:t>
      </w:r>
      <w:r w:rsidR="00C60BDD" w:rsidRPr="00C60BDD">
        <w:rPr>
          <w:rFonts w:ascii="Times New Roman" w:hAnsi="Times New Roman" w:cs="Times New Roman"/>
          <w:sz w:val="28"/>
          <w:szCs w:val="28"/>
        </w:rPr>
        <w:t>исх.</w:t>
      </w:r>
      <w:r w:rsidR="005C116C" w:rsidRPr="00C60BDD">
        <w:rPr>
          <w:rFonts w:ascii="Times New Roman" w:hAnsi="Times New Roman" w:cs="Times New Roman"/>
          <w:sz w:val="28"/>
          <w:szCs w:val="28"/>
        </w:rPr>
        <w:t>№374,375,376,377,378,</w:t>
      </w:r>
      <w:r w:rsidR="00C60BDD" w:rsidRPr="00C60BDD">
        <w:rPr>
          <w:rFonts w:ascii="Times New Roman" w:hAnsi="Times New Roman" w:cs="Times New Roman"/>
          <w:sz w:val="28"/>
          <w:szCs w:val="28"/>
        </w:rPr>
        <w:t>381 от 17</w:t>
      </w:r>
      <w:r w:rsidR="0018394B" w:rsidRPr="00C60BDD">
        <w:rPr>
          <w:rFonts w:ascii="Times New Roman" w:hAnsi="Times New Roman" w:cs="Times New Roman"/>
          <w:sz w:val="28"/>
          <w:szCs w:val="28"/>
        </w:rPr>
        <w:t>.06.2021</w:t>
      </w:r>
      <w:r w:rsidRPr="00C60BDD">
        <w:rPr>
          <w:rFonts w:ascii="Times New Roman" w:hAnsi="Times New Roman" w:cs="Times New Roman"/>
          <w:sz w:val="28"/>
          <w:szCs w:val="28"/>
        </w:rPr>
        <w:t>).</w:t>
      </w:r>
    </w:p>
    <w:p w:rsidR="00EF6569" w:rsidRDefault="00EF6569" w:rsidP="00F15C56">
      <w:pPr>
        <w:tabs>
          <w:tab w:val="left" w:pos="709"/>
        </w:tabs>
        <w:spacing w:after="0" w:line="360" w:lineRule="exact"/>
        <w:jc w:val="both"/>
        <w:rPr>
          <w:rFonts w:ascii="Times New Roman" w:hAnsi="Times New Roman" w:cs="Times New Roman"/>
          <w:b/>
          <w:sz w:val="28"/>
          <w:szCs w:val="28"/>
        </w:rPr>
      </w:pPr>
    </w:p>
    <w:p w:rsidR="0018394B" w:rsidRDefault="00EF6569" w:rsidP="0018394B">
      <w:pPr>
        <w:tabs>
          <w:tab w:val="left" w:pos="709"/>
        </w:tabs>
        <w:spacing w:after="0" w:line="360" w:lineRule="exact"/>
        <w:jc w:val="center"/>
        <w:rPr>
          <w:rFonts w:ascii="Times New Roman" w:hAnsi="Times New Roman" w:cs="Times New Roman"/>
          <w:b/>
          <w:sz w:val="28"/>
          <w:szCs w:val="28"/>
        </w:rPr>
      </w:pPr>
      <w:bookmarkStart w:id="0" w:name="_Hlk73356354"/>
      <w:r>
        <w:rPr>
          <w:rFonts w:ascii="Times New Roman" w:hAnsi="Times New Roman" w:cs="Times New Roman"/>
          <w:b/>
          <w:sz w:val="28"/>
          <w:szCs w:val="28"/>
        </w:rPr>
        <w:t>Повестка дня:</w:t>
      </w:r>
    </w:p>
    <w:p w:rsidR="00217FA4" w:rsidRPr="00B66257" w:rsidRDefault="0018394B" w:rsidP="00B662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28761B">
        <w:rPr>
          <w:rFonts w:ascii="Times New Roman" w:hAnsi="Times New Roman" w:cs="Times New Roman"/>
          <w:bCs/>
          <w:sz w:val="28"/>
          <w:szCs w:val="28"/>
        </w:rPr>
        <w:t>Подготовка предложений относительно</w:t>
      </w:r>
      <w:r w:rsidR="00903BF8" w:rsidRPr="00903BF8">
        <w:rPr>
          <w:rFonts w:ascii="Times New Roman" w:hAnsi="Times New Roman" w:cs="Times New Roman"/>
          <w:sz w:val="28"/>
          <w:szCs w:val="28"/>
        </w:rPr>
        <w:t xml:space="preserve">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r w:rsidR="005C116C">
        <w:rPr>
          <w:rFonts w:ascii="Times New Roman" w:hAnsi="Times New Roman" w:cs="Times New Roman"/>
          <w:sz w:val="28"/>
          <w:szCs w:val="28"/>
        </w:rPr>
        <w:t xml:space="preserve"> </w:t>
      </w:r>
      <w:r w:rsidR="00B66257">
        <w:rPr>
          <w:rFonts w:ascii="Times New Roman" w:hAnsi="Times New Roman" w:cs="Times New Roman"/>
          <w:sz w:val="28"/>
          <w:szCs w:val="28"/>
        </w:rPr>
        <w:t>Бургинского</w:t>
      </w:r>
      <w:r w:rsidR="00B715D8">
        <w:rPr>
          <w:rFonts w:ascii="Times New Roman" w:hAnsi="Times New Roman" w:cs="Times New Roman"/>
          <w:sz w:val="28"/>
          <w:szCs w:val="28"/>
        </w:rPr>
        <w:t xml:space="preserve"> сельского поселения</w:t>
      </w:r>
      <w:r w:rsidR="00217FA4">
        <w:rPr>
          <w:rFonts w:ascii="Times New Roman" w:hAnsi="Times New Roman" w:cs="Times New Roman"/>
          <w:sz w:val="28"/>
          <w:szCs w:val="28"/>
        </w:rPr>
        <w:t>, а именно:</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 д.Бор;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1.2 д.Бурга;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1.3 д.Девкино;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1.4 д.Добрая Вода; </w:t>
      </w:r>
    </w:p>
    <w:p w:rsidR="00B66257" w:rsidRP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1.5 д.Каменка;</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1.6 д.Краснёнка;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1.7 д.Красный Бережок; </w:t>
      </w:r>
    </w:p>
    <w:p w:rsidR="00B66257" w:rsidRP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1.8 д.Кривое Колено;</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1.9 д.Лопотень;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1.10 д.Мстинский Мост; </w:t>
      </w:r>
    </w:p>
    <w:p w:rsidR="00B66257" w:rsidRP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1.11 д.Новые Морозовичи;</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1.12 д.Парни;</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1.13 д.Серегиж;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1.14 д.Сосницы;</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1.15 д.Старые Морозовичи;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1.16 д.Сюйська;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1.17 д.Борок;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1.18 д.Красное; </w:t>
      </w:r>
    </w:p>
    <w:p w:rsid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 xml:space="preserve">1.19 д.Верхние Гоголицы; </w:t>
      </w:r>
    </w:p>
    <w:p w:rsidR="00B66257" w:rsidRPr="00B66257" w:rsidRDefault="00B66257" w:rsidP="00B66257">
      <w:pPr>
        <w:spacing w:after="0" w:line="240" w:lineRule="auto"/>
        <w:jc w:val="both"/>
        <w:rPr>
          <w:rFonts w:ascii="Times New Roman" w:hAnsi="Times New Roman" w:cs="Times New Roman"/>
          <w:sz w:val="28"/>
          <w:szCs w:val="28"/>
        </w:rPr>
      </w:pPr>
      <w:r w:rsidRPr="00B66257">
        <w:rPr>
          <w:rFonts w:ascii="Times New Roman" w:hAnsi="Times New Roman" w:cs="Times New Roman"/>
          <w:sz w:val="28"/>
          <w:szCs w:val="28"/>
        </w:rPr>
        <w:t>1.20 д. Никольское.</w:t>
      </w:r>
    </w:p>
    <w:bookmarkEnd w:id="0"/>
    <w:p w:rsidR="00EA14F7" w:rsidRPr="00B715D8" w:rsidRDefault="00EA14F7" w:rsidP="00EA14F7">
      <w:pPr>
        <w:pStyle w:val="a8"/>
        <w:tabs>
          <w:tab w:val="left" w:pos="709"/>
        </w:tabs>
        <w:spacing w:after="0" w:line="360" w:lineRule="exact"/>
        <w:jc w:val="both"/>
        <w:rPr>
          <w:rFonts w:ascii="Times New Roman" w:hAnsi="Times New Roman" w:cs="Times New Roman"/>
          <w:b/>
          <w:sz w:val="28"/>
          <w:szCs w:val="28"/>
        </w:rPr>
      </w:pPr>
    </w:p>
    <w:p w:rsidR="00903BF8" w:rsidRDefault="00903BF8" w:rsidP="00903BF8">
      <w:pPr>
        <w:tabs>
          <w:tab w:val="left" w:pos="709"/>
        </w:tabs>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Слушали:</w:t>
      </w:r>
    </w:p>
    <w:p w:rsidR="00903BF8" w:rsidRDefault="00227E84" w:rsidP="00903BF8">
      <w:pPr>
        <w:shd w:val="clear" w:color="auto" w:fill="FFFFFF"/>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Малихову К.Г</w:t>
      </w:r>
      <w:r w:rsidR="00903BF8" w:rsidRPr="00DA09F2">
        <w:rPr>
          <w:rFonts w:ascii="Times New Roman" w:eastAsiaTheme="minorHAnsi" w:hAnsi="Times New Roman" w:cs="Times New Roman"/>
          <w:sz w:val="28"/>
          <w:szCs w:val="28"/>
          <w:lang w:eastAsia="en-US"/>
        </w:rPr>
        <w:t>, котор</w:t>
      </w:r>
      <w:r>
        <w:rPr>
          <w:rFonts w:ascii="Times New Roman" w:eastAsiaTheme="minorHAnsi" w:hAnsi="Times New Roman" w:cs="Times New Roman"/>
          <w:sz w:val="28"/>
          <w:szCs w:val="28"/>
          <w:lang w:eastAsia="en-US"/>
        </w:rPr>
        <w:t>ая</w:t>
      </w:r>
      <w:r w:rsidR="00903BF8" w:rsidRPr="00DA09F2">
        <w:rPr>
          <w:rFonts w:ascii="Times New Roman" w:eastAsiaTheme="minorHAnsi" w:hAnsi="Times New Roman" w:cs="Times New Roman"/>
          <w:sz w:val="28"/>
          <w:szCs w:val="28"/>
          <w:lang w:eastAsia="en-US"/>
        </w:rPr>
        <w:t xml:space="preserve"> пояснил</w:t>
      </w:r>
      <w:r>
        <w:rPr>
          <w:rFonts w:ascii="Times New Roman" w:eastAsiaTheme="minorHAnsi" w:hAnsi="Times New Roman" w:cs="Times New Roman"/>
          <w:sz w:val="28"/>
          <w:szCs w:val="28"/>
          <w:lang w:eastAsia="en-US"/>
        </w:rPr>
        <w:t>а</w:t>
      </w:r>
      <w:r w:rsidR="00903BF8" w:rsidRPr="00DA09F2">
        <w:rPr>
          <w:rFonts w:ascii="Times New Roman" w:eastAsiaTheme="minorHAnsi" w:hAnsi="Times New Roman" w:cs="Times New Roman"/>
          <w:sz w:val="28"/>
          <w:szCs w:val="28"/>
          <w:lang w:eastAsia="en-US"/>
        </w:rPr>
        <w:t xml:space="preserve"> следующее:</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 xml:space="preserve">На основании решения Новгородского областного суда от 28.09.2020 по делу № 03а-75/2020 установлены факты включения в границы 25 населенных пунктов Бургинского сельского поселения Маловишерского муниципального района Новгородской области лесных участков, находящихся в федеральной собственности и расположенных на землях лесного фонда, а именно: </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Бор - часть квартала 256 (части выделов 48,49) Бургинского участкового лесничества Маловишерского лесничества Новгородской области, общей площадью 16612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Боровки - часть квартала 190 (часть выдела 7) Дворищенского участкового лесничества Маловишерского лесничества Новгородской области, общей площадью 2705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Бурга - часть квартала 125 (части выделов 3,4) часть квартала 242 Спасть выдела 25) Бургинского участкового лесничества Маловишерского лесничества Новгородской области, общей площадью 73028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Девкино - часть квартала 265 (части выделов 20,25,26), часть квартала 266 (часть выдела 1) Парневского участкового лесничества Маловишерского лесничества Новгородской области, общей площадью 2873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Добрая Вода - часть квартала 260 (часть выдела 7) Бургинского участкового лесничества Маловишерского лесничества Новгородской области, общей площадью 2292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Захарово - часть квартала 37 (части выделов 15, 25,26) Дворищенского участкового лесничества Маловишерского лесничества Новгородской области, общей площадью 2447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Каменка - часть квартала 229 (часть выдела 22) Бургинского участкового лесничества Маловишерского лесничества Новгородской области, общей площадью 3359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Краснёнка - часть квартала 220 (части выделов 14,16,17,18) Бургинского участкового лесничества Маловишерского лесничества Новгородской области, общей площадью 11769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Красный Бережок - часть квартала 58 (части выделов 4,7,21,28,29,30) Дворищенского участкового лесничества Маловишерского лесничества Новгородской области, общей площадью 19924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Кривое Колено - часть квартала 258 (части выделов 1,11) Бургинского участкового лесничества Маловишерского лесничества Новгородской области, общей площадью 16773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Лопотень - часть квартала 215 (части выделов 8,12,15,20), часть квартала 220 (часть выдела 2) Дворищенского участкового лесничества Маловишерского лесничества Новгородской области, общей площадью 27382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Любцы - часть квартала 64 (часть выдела 3) Дворищенского участкового лесничества Маловишерского лесничества Новгородской области, общей площадью 1794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Медведь - часть квартала 196 (часть выдела 28), часть квартала 202 (часть выдела 4) Дворищенского участкового лесничества Маловишерского лесничества Новгородской области, общей площадью 25610 кв.м,;</w:t>
      </w:r>
    </w:p>
    <w:p w:rsidR="009160D7" w:rsidRPr="009160D7" w:rsidRDefault="00C60BDD" w:rsidP="009160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Мстинский М</w:t>
      </w:r>
      <w:r w:rsidR="009160D7" w:rsidRPr="009160D7">
        <w:rPr>
          <w:rFonts w:ascii="Times New Roman" w:hAnsi="Times New Roman" w:cs="Times New Roman"/>
          <w:sz w:val="28"/>
          <w:szCs w:val="28"/>
        </w:rPr>
        <w:t>ост - часть квартала 252 (части выделов 31,35,39), часть квартала 254 (часть выдела 30), часть квартала 268 (части выделов 10,12), часть квартала 273 (части выделов 1,5) Бургинского участкового лесничества Маловишерского лесничества Новгородской области, общей площадью 108361кв.м,;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Нижние Г</w:t>
      </w:r>
      <w:r w:rsidR="00D66A83">
        <w:rPr>
          <w:rFonts w:ascii="Times New Roman" w:hAnsi="Times New Roman" w:cs="Times New Roman"/>
          <w:sz w:val="28"/>
          <w:szCs w:val="28"/>
        </w:rPr>
        <w:t>о</w:t>
      </w:r>
      <w:r w:rsidRPr="009160D7">
        <w:rPr>
          <w:rFonts w:ascii="Times New Roman" w:hAnsi="Times New Roman" w:cs="Times New Roman"/>
          <w:sz w:val="28"/>
          <w:szCs w:val="28"/>
        </w:rPr>
        <w:t>голицы - часть квартала 180 (части выделов 5,9) Дворищенского участкового лесничества Маловишерского лесничества Новгородской области, общей площадью 3267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Новые Морозовичи - часть квартала 44 (части выделов 25,44) Дворищенского участкового лесничества Маловишерского лесничества Новгородской области, общей площадью 4127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Ольховец - часть квартала 15 (часть выдела 38) Дворищенского участкового лесничества Маловишерского лесничества Новгородской области, общей площадью 3212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Парни - часть квартала 260 (часть выдела 14), часть квартала 261 (часть выдела 42) Парневского участкового лесничества Маловишерского лесничества Новгородской области, общей площадью 2615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Серегиж - часть квартала 264 (часть выделов 22,23), часть квартала 265 (часть выдела 3) Парневского участкового лесничества Маловишерского лесничества Новгородской области, общей площадью 6496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Сосницы - часть квартала 61 (часть выдела 18) Дворищенского участкового лесничества Маловишерского лесничества Новгородской области, общей площадью 1375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Старые Морозовичи - часть квартала 44 (часть выдела 25), часть квартала 45 (части выделов 25, 27,33) Дворищенского участкового лесничества Маловишерского лесничества Новгородской области, общей площадью 37254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Сурики - часть квартала 273 (часть выдела 10) Бургинского участкового лесничества Маловишерского лесничества Новгородской области, общей площадью 872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Сюйська - часть квартала 84 (части выделов 1,5), часть квартала 214 (части выделов 2,3,6,9,13,14,17,18), часть квартала 219 (часть выдела 27) Бургинского участкового лесничества Маловишерского лесничества Новгородской области, общей площадью 23106 кв.м,;</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Уезжа - часть квартала 225 (части выделов 22,27,28) Бургинского участкового лесничества Маловишерского лесничества Новгородской области, общей площадью 5302 кв.м,;</w:t>
      </w:r>
    </w:p>
    <w:p w:rsid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д. Верхние Гоголицы - часть квартала 169 (часть выдела 14), часть квартала 180 (часть выдела 3) Дворищенского участкового лесничества Маловишерского лесничества Новгородской области, общей площадью 4739 кв.м.</w:t>
      </w:r>
    </w:p>
    <w:p w:rsidR="00D66A83" w:rsidRPr="00D66A83" w:rsidRDefault="00D66A83" w:rsidP="009160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решении </w:t>
      </w:r>
      <w:r w:rsidRPr="009160D7">
        <w:rPr>
          <w:rFonts w:ascii="Times New Roman" w:hAnsi="Times New Roman" w:cs="Times New Roman"/>
          <w:sz w:val="28"/>
          <w:szCs w:val="28"/>
        </w:rPr>
        <w:t xml:space="preserve">Новгородского </w:t>
      </w:r>
      <w:r w:rsidRPr="00D66A83">
        <w:rPr>
          <w:rFonts w:ascii="Times New Roman" w:hAnsi="Times New Roman" w:cs="Times New Roman"/>
          <w:sz w:val="28"/>
          <w:szCs w:val="28"/>
        </w:rPr>
        <w:t xml:space="preserve">областного суда от 28.09.2020 по делу № 03а-75/2020 ошибочно </w:t>
      </w:r>
      <w:r w:rsidR="00134C1B">
        <w:rPr>
          <w:rFonts w:ascii="Times New Roman" w:hAnsi="Times New Roman" w:cs="Times New Roman"/>
          <w:sz w:val="28"/>
          <w:szCs w:val="28"/>
        </w:rPr>
        <w:t>установлены</w:t>
      </w:r>
      <w:r w:rsidRPr="00D66A83">
        <w:rPr>
          <w:rFonts w:ascii="Times New Roman" w:hAnsi="Times New Roman" w:cs="Times New Roman"/>
          <w:sz w:val="28"/>
          <w:szCs w:val="28"/>
        </w:rPr>
        <w:t xml:space="preserve"> факты пересечений земель лесного фонда с землями населенных пунктов в отношении д. Добрая Вода - часть квартала 260 (часть выдела 7 вместо выдела 8), д.Серегиж часть квартала 265 (часть выдела 3 вместо выдела 4) и д.Сюйська часть квартала 84 (части выделов 1,5 вместо выдела 2)</w:t>
      </w:r>
      <w:r>
        <w:rPr>
          <w:rFonts w:ascii="Times New Roman" w:hAnsi="Times New Roman" w:cs="Times New Roman"/>
          <w:sz w:val="28"/>
          <w:szCs w:val="28"/>
        </w:rPr>
        <w:t>, поэтому сведения по выделам были скорректированы</w:t>
      </w:r>
      <w:r w:rsidRPr="00D66A83">
        <w:rPr>
          <w:rFonts w:ascii="Times New Roman" w:hAnsi="Times New Roman" w:cs="Times New Roman"/>
          <w:sz w:val="28"/>
          <w:szCs w:val="28"/>
        </w:rPr>
        <w:t>.</w:t>
      </w:r>
      <w:r>
        <w:rPr>
          <w:rFonts w:ascii="Times New Roman" w:hAnsi="Times New Roman" w:cs="Times New Roman"/>
          <w:sz w:val="28"/>
          <w:szCs w:val="28"/>
        </w:rPr>
        <w:t xml:space="preserve"> Кроме того, в решении </w:t>
      </w:r>
      <w:r w:rsidRPr="009160D7">
        <w:rPr>
          <w:rFonts w:ascii="Times New Roman" w:hAnsi="Times New Roman" w:cs="Times New Roman"/>
          <w:sz w:val="28"/>
          <w:szCs w:val="28"/>
        </w:rPr>
        <w:t xml:space="preserve">Новгородского </w:t>
      </w:r>
      <w:r w:rsidRPr="00D66A83">
        <w:rPr>
          <w:rFonts w:ascii="Times New Roman" w:hAnsi="Times New Roman" w:cs="Times New Roman"/>
          <w:sz w:val="28"/>
          <w:szCs w:val="28"/>
        </w:rPr>
        <w:t>областного суда от 28.09.2020 по делу № 03а-75/2020</w:t>
      </w:r>
      <w:r w:rsidR="00134C1B">
        <w:rPr>
          <w:rFonts w:ascii="Times New Roman" w:hAnsi="Times New Roman" w:cs="Times New Roman"/>
          <w:sz w:val="28"/>
          <w:szCs w:val="28"/>
        </w:rPr>
        <w:t>установлены</w:t>
      </w:r>
      <w:r>
        <w:rPr>
          <w:rFonts w:ascii="Times New Roman" w:hAnsi="Times New Roman" w:cs="Times New Roman"/>
          <w:sz w:val="28"/>
          <w:szCs w:val="28"/>
        </w:rPr>
        <w:t xml:space="preserve"> факты </w:t>
      </w:r>
      <w:r w:rsidRPr="00D66A83">
        <w:rPr>
          <w:rFonts w:ascii="Times New Roman" w:hAnsi="Times New Roman" w:cs="Times New Roman"/>
          <w:sz w:val="28"/>
          <w:szCs w:val="28"/>
        </w:rPr>
        <w:t>пересечений земель лесного фонда с землями населенных пунктов</w:t>
      </w:r>
      <w:r>
        <w:rPr>
          <w:rFonts w:ascii="Times New Roman" w:hAnsi="Times New Roman" w:cs="Times New Roman"/>
          <w:sz w:val="28"/>
          <w:szCs w:val="28"/>
        </w:rPr>
        <w:t xml:space="preserve"> в отношении д.Бурга площадью 9814 м</w:t>
      </w:r>
      <w:r w:rsidRPr="00134C1B">
        <w:rPr>
          <w:rFonts w:ascii="Times New Roman" w:hAnsi="Times New Roman" w:cs="Times New Roman"/>
          <w:sz w:val="28"/>
          <w:szCs w:val="28"/>
          <w:vertAlign w:val="superscript"/>
        </w:rPr>
        <w:t>2</w:t>
      </w:r>
      <w:r>
        <w:rPr>
          <w:rFonts w:ascii="Times New Roman" w:hAnsi="Times New Roman" w:cs="Times New Roman"/>
          <w:sz w:val="28"/>
          <w:szCs w:val="28"/>
        </w:rPr>
        <w:t xml:space="preserve"> (квартал 242, выдел 25)</w:t>
      </w:r>
      <w:r w:rsidR="00134C1B">
        <w:rPr>
          <w:rFonts w:ascii="Times New Roman" w:hAnsi="Times New Roman" w:cs="Times New Roman"/>
          <w:sz w:val="28"/>
          <w:szCs w:val="28"/>
        </w:rPr>
        <w:t xml:space="preserve"> и</w:t>
      </w:r>
      <w:r>
        <w:rPr>
          <w:rFonts w:ascii="Times New Roman" w:hAnsi="Times New Roman" w:cs="Times New Roman"/>
          <w:sz w:val="28"/>
          <w:szCs w:val="28"/>
        </w:rPr>
        <w:t xml:space="preserve"> д.Красный Бережок – 2021 м</w:t>
      </w:r>
      <w:r w:rsidRPr="00134C1B">
        <w:rPr>
          <w:rFonts w:ascii="Times New Roman" w:hAnsi="Times New Roman" w:cs="Times New Roman"/>
          <w:sz w:val="28"/>
          <w:szCs w:val="28"/>
          <w:vertAlign w:val="superscript"/>
        </w:rPr>
        <w:t>2</w:t>
      </w:r>
      <w:r>
        <w:rPr>
          <w:rFonts w:ascii="Times New Roman" w:hAnsi="Times New Roman" w:cs="Times New Roman"/>
          <w:sz w:val="28"/>
          <w:szCs w:val="28"/>
        </w:rPr>
        <w:t xml:space="preserve"> (квартал 58, выдел 29)</w:t>
      </w:r>
      <w:r w:rsidR="00134C1B">
        <w:rPr>
          <w:rFonts w:ascii="Times New Roman" w:hAnsi="Times New Roman" w:cs="Times New Roman"/>
          <w:sz w:val="28"/>
          <w:szCs w:val="28"/>
        </w:rPr>
        <w:t>, что не соответствует действительности. Указанные несоответствия были выявлены путем наложения (привязки) материалов лесоустройства, предоставленных министерством природных ресурсов, лесного хозяйства и экологии Новгородской области, на карту границ населенных пунктов Бургинского сельского поселения в составе генерального плана поселения.</w:t>
      </w:r>
    </w:p>
    <w:p w:rsidR="009160D7" w:rsidRPr="009160D7" w:rsidRDefault="009160D7" w:rsidP="009160D7">
      <w:pPr>
        <w:spacing w:after="0" w:line="240" w:lineRule="auto"/>
        <w:ind w:firstLine="709"/>
        <w:jc w:val="both"/>
        <w:rPr>
          <w:rFonts w:ascii="Times New Roman" w:hAnsi="Times New Roman" w:cs="Times New Roman"/>
          <w:sz w:val="28"/>
          <w:szCs w:val="28"/>
        </w:rPr>
      </w:pPr>
      <w:r w:rsidRPr="00D66A83">
        <w:rPr>
          <w:rFonts w:ascii="Times New Roman" w:hAnsi="Times New Roman" w:cs="Times New Roman"/>
          <w:sz w:val="28"/>
          <w:szCs w:val="28"/>
        </w:rPr>
        <w:t>При выполнении работ по внесению изменений в генеральный</w:t>
      </w:r>
      <w:r w:rsidRPr="009160D7">
        <w:rPr>
          <w:rFonts w:ascii="Times New Roman" w:hAnsi="Times New Roman" w:cs="Times New Roman"/>
          <w:sz w:val="28"/>
          <w:szCs w:val="28"/>
        </w:rPr>
        <w:t xml:space="preserve"> план Бургинского сельского поселения лесные участки полностью исключены из земель следующих населенных пунктов: д.Боровки, д.Захарово, д.Любцы, д.Медведь, д.Нижние Гоголицы, д.Ольховец, д.Сурики, д.Уезжа, то есть пересечения лесных участков с землями населенных пунктов устранены</w:t>
      </w:r>
      <w:r w:rsidR="00C60BDD">
        <w:rPr>
          <w:rFonts w:ascii="Times New Roman" w:hAnsi="Times New Roman" w:cs="Times New Roman"/>
          <w:sz w:val="28"/>
          <w:szCs w:val="28"/>
        </w:rPr>
        <w:t xml:space="preserve"> (</w:t>
      </w:r>
      <w:r w:rsidR="00AD2898">
        <w:rPr>
          <w:rFonts w:ascii="Times New Roman" w:hAnsi="Times New Roman" w:cs="Times New Roman"/>
          <w:sz w:val="28"/>
          <w:szCs w:val="28"/>
        </w:rPr>
        <w:t>Р</w:t>
      </w:r>
      <w:r w:rsidR="00C60BDD">
        <w:rPr>
          <w:rFonts w:ascii="Times New Roman" w:hAnsi="Times New Roman" w:cs="Times New Roman"/>
          <w:sz w:val="28"/>
          <w:szCs w:val="28"/>
        </w:rPr>
        <w:t>ешение суда по данным населенным пунктам  выполнено в полном объеме</w:t>
      </w:r>
      <w:r w:rsidR="00AD2898">
        <w:rPr>
          <w:rFonts w:ascii="Times New Roman" w:hAnsi="Times New Roman" w:cs="Times New Roman"/>
          <w:sz w:val="28"/>
          <w:szCs w:val="28"/>
        </w:rPr>
        <w:t>)</w:t>
      </w:r>
      <w:r w:rsidRPr="009160D7">
        <w:rPr>
          <w:rFonts w:ascii="Times New Roman" w:hAnsi="Times New Roman" w:cs="Times New Roman"/>
          <w:sz w:val="28"/>
          <w:szCs w:val="28"/>
        </w:rPr>
        <w:t>.</w:t>
      </w:r>
    </w:p>
    <w:p w:rsidR="009160D7" w:rsidRDefault="009160D7" w:rsidP="009160D7">
      <w:pPr>
        <w:spacing w:after="0" w:line="240" w:lineRule="auto"/>
        <w:ind w:firstLine="709"/>
        <w:jc w:val="both"/>
        <w:rPr>
          <w:rFonts w:ascii="Times New Roman" w:hAnsi="Times New Roman" w:cs="Times New Roman"/>
          <w:sz w:val="28"/>
          <w:szCs w:val="28"/>
        </w:rPr>
      </w:pPr>
      <w:r w:rsidRPr="009160D7">
        <w:rPr>
          <w:rFonts w:ascii="Times New Roman" w:hAnsi="Times New Roman" w:cs="Times New Roman"/>
          <w:sz w:val="28"/>
          <w:szCs w:val="28"/>
        </w:rPr>
        <w:t xml:space="preserve">В ходе выполнения работ по внесению изменений в генеральный план Бургинского сельского поселения были </w:t>
      </w:r>
      <w:r w:rsidR="00D66A83">
        <w:rPr>
          <w:rFonts w:ascii="Times New Roman" w:hAnsi="Times New Roman" w:cs="Times New Roman"/>
          <w:sz w:val="28"/>
          <w:szCs w:val="28"/>
        </w:rPr>
        <w:t xml:space="preserve">дополнительно </w:t>
      </w:r>
      <w:r w:rsidRPr="009160D7">
        <w:rPr>
          <w:rFonts w:ascii="Times New Roman" w:hAnsi="Times New Roman" w:cs="Times New Roman"/>
          <w:sz w:val="28"/>
          <w:szCs w:val="28"/>
        </w:rPr>
        <w:t>установлены факты пересечения земель лесного фонда с землями населенных пунктов: д. Борок, д. Красное, д. Никольское</w:t>
      </w:r>
      <w:r w:rsidR="00D66A83">
        <w:rPr>
          <w:rFonts w:ascii="Times New Roman" w:hAnsi="Times New Roman" w:cs="Times New Roman"/>
          <w:sz w:val="28"/>
          <w:szCs w:val="28"/>
        </w:rPr>
        <w:t>.</w:t>
      </w:r>
    </w:p>
    <w:p w:rsidR="00070BA9" w:rsidRDefault="00DA09F2" w:rsidP="00070BA9">
      <w:pPr>
        <w:shd w:val="clear" w:color="auto" w:fill="FFFFFF"/>
        <w:spacing w:after="0" w:line="240" w:lineRule="auto"/>
        <w:ind w:firstLine="709"/>
        <w:jc w:val="both"/>
        <w:rPr>
          <w:rFonts w:ascii="Times New Roman" w:eastAsiaTheme="minorHAnsi" w:hAnsi="Times New Roman" w:cs="Times New Roman"/>
          <w:sz w:val="28"/>
          <w:szCs w:val="28"/>
          <w:lang w:eastAsia="en-US"/>
        </w:rPr>
      </w:pPr>
      <w:r w:rsidRPr="00DA09F2">
        <w:rPr>
          <w:rFonts w:ascii="Times New Roman" w:hAnsi="Times New Roman" w:cs="Times New Roman"/>
          <w:sz w:val="28"/>
          <w:szCs w:val="28"/>
        </w:rPr>
        <w:t>По результатам деятельности комиссии</w:t>
      </w:r>
      <w:r w:rsidR="00B715D8">
        <w:rPr>
          <w:rFonts w:ascii="Times New Roman" w:hAnsi="Times New Roman" w:cs="Times New Roman"/>
          <w:sz w:val="28"/>
          <w:szCs w:val="28"/>
        </w:rPr>
        <w:t>,</w:t>
      </w:r>
      <w:r w:rsidR="00AD2898">
        <w:rPr>
          <w:rFonts w:ascii="Times New Roman" w:hAnsi="Times New Roman" w:cs="Times New Roman"/>
          <w:sz w:val="28"/>
          <w:szCs w:val="28"/>
        </w:rPr>
        <w:t xml:space="preserve"> </w:t>
      </w:r>
      <w:r w:rsidR="0018394B" w:rsidRPr="0018394B">
        <w:rPr>
          <w:rFonts w:ascii="Times New Roman" w:hAnsi="Times New Roman" w:cs="Times New Roman"/>
          <w:sz w:val="28"/>
          <w:szCs w:val="28"/>
        </w:rPr>
        <w:t>создаваемой в соответствии</w:t>
      </w:r>
      <w:r w:rsidR="00AD2898">
        <w:rPr>
          <w:rFonts w:ascii="Times New Roman" w:hAnsi="Times New Roman" w:cs="Times New Roman"/>
          <w:sz w:val="28"/>
          <w:szCs w:val="28"/>
        </w:rPr>
        <w:t xml:space="preserve"> с </w:t>
      </w:r>
      <w:r w:rsidRPr="00DA09F2">
        <w:rPr>
          <w:rFonts w:ascii="Times New Roman" w:hAnsi="Times New Roman" w:cs="Times New Roman"/>
          <w:sz w:val="28"/>
          <w:szCs w:val="28"/>
        </w:rPr>
        <w:t xml:space="preserve">частью 20 статьи 24 Градостроительного кодекса Российской Федерации, </w:t>
      </w:r>
      <w:r w:rsidR="0018394B">
        <w:rPr>
          <w:rFonts w:ascii="Times New Roman" w:hAnsi="Times New Roman" w:cs="Times New Roman"/>
          <w:sz w:val="28"/>
          <w:szCs w:val="28"/>
        </w:rPr>
        <w:t>состав которой утвержден</w:t>
      </w:r>
      <w:r w:rsidRPr="00DA09F2">
        <w:rPr>
          <w:rFonts w:ascii="Times New Roman" w:hAnsi="Times New Roman" w:cs="Times New Roman"/>
          <w:sz w:val="28"/>
          <w:szCs w:val="28"/>
        </w:rPr>
        <w:t xml:space="preserve"> постановлени</w:t>
      </w:r>
      <w:r w:rsidR="0018394B">
        <w:rPr>
          <w:rFonts w:ascii="Times New Roman" w:hAnsi="Times New Roman" w:cs="Times New Roman"/>
          <w:sz w:val="28"/>
          <w:szCs w:val="28"/>
        </w:rPr>
        <w:t>ем</w:t>
      </w:r>
      <w:r w:rsidRPr="00DA09F2">
        <w:rPr>
          <w:rFonts w:ascii="Times New Roman" w:hAnsi="Times New Roman" w:cs="Times New Roman"/>
          <w:sz w:val="28"/>
          <w:szCs w:val="28"/>
        </w:rPr>
        <w:t xml:space="preserve"> Администрации </w:t>
      </w:r>
      <w:r w:rsidR="009160D7">
        <w:rPr>
          <w:rFonts w:ascii="Times New Roman" w:hAnsi="Times New Roman" w:cs="Times New Roman"/>
          <w:sz w:val="28"/>
          <w:szCs w:val="28"/>
        </w:rPr>
        <w:t>Бургинского</w:t>
      </w:r>
      <w:r w:rsidR="00B715D8">
        <w:rPr>
          <w:rFonts w:ascii="Times New Roman" w:hAnsi="Times New Roman" w:cs="Times New Roman"/>
          <w:sz w:val="28"/>
          <w:szCs w:val="28"/>
        </w:rPr>
        <w:t xml:space="preserve"> сельского поселения</w:t>
      </w:r>
      <w:r w:rsidRPr="00DA09F2">
        <w:rPr>
          <w:rFonts w:ascii="Times New Roman" w:hAnsi="Times New Roman" w:cs="Times New Roman"/>
          <w:sz w:val="28"/>
          <w:szCs w:val="28"/>
        </w:rPr>
        <w:t xml:space="preserve"> от 1</w:t>
      </w:r>
      <w:r w:rsidR="009160D7">
        <w:rPr>
          <w:rFonts w:ascii="Times New Roman" w:hAnsi="Times New Roman" w:cs="Times New Roman"/>
          <w:sz w:val="28"/>
          <w:szCs w:val="28"/>
        </w:rPr>
        <w:t>7</w:t>
      </w:r>
      <w:r w:rsidRPr="00DA09F2">
        <w:rPr>
          <w:rFonts w:ascii="Times New Roman" w:hAnsi="Times New Roman" w:cs="Times New Roman"/>
          <w:sz w:val="28"/>
          <w:szCs w:val="28"/>
        </w:rPr>
        <w:t>.03.2021 №</w:t>
      </w:r>
      <w:r w:rsidR="009160D7">
        <w:rPr>
          <w:rFonts w:ascii="Times New Roman" w:hAnsi="Times New Roman" w:cs="Times New Roman"/>
          <w:sz w:val="28"/>
          <w:szCs w:val="28"/>
        </w:rPr>
        <w:t>38</w:t>
      </w:r>
      <w:r w:rsidR="0018394B" w:rsidRPr="00DA09F2">
        <w:rPr>
          <w:rFonts w:ascii="Times New Roman" w:hAnsi="Times New Roman" w:cs="Times New Roman"/>
          <w:sz w:val="28"/>
          <w:szCs w:val="28"/>
        </w:rPr>
        <w:t>(далее – комиссия)</w:t>
      </w:r>
      <w:r w:rsidRPr="00DA09F2">
        <w:rPr>
          <w:rFonts w:ascii="Times New Roman" w:hAnsi="Times New Roman" w:cs="Times New Roman"/>
          <w:sz w:val="28"/>
          <w:szCs w:val="28"/>
        </w:rPr>
        <w:t>, подготовлены предложения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r w:rsidR="00070BA9">
        <w:rPr>
          <w:rFonts w:ascii="Times New Roman" w:hAnsi="Times New Roman" w:cs="Times New Roman"/>
          <w:sz w:val="28"/>
          <w:szCs w:val="28"/>
        </w:rPr>
        <w:t xml:space="preserve"> Такие предложения </w:t>
      </w:r>
      <w:r w:rsidR="00070BA9">
        <w:rPr>
          <w:rFonts w:ascii="Times New Roman" w:eastAsia="PT Astra Serif" w:hAnsi="Times New Roman" w:cs="Times New Roman"/>
          <w:sz w:val="28"/>
          <w:szCs w:val="28"/>
        </w:rPr>
        <w:t xml:space="preserve">подлежат учету при подготовке карты границ населенных пунктов и карты функциональных зон в составе генерального плана </w:t>
      </w:r>
      <w:r w:rsidR="00AD2898">
        <w:rPr>
          <w:rFonts w:ascii="Times New Roman" w:eastAsia="PT Astra Serif" w:hAnsi="Times New Roman" w:cs="Times New Roman"/>
          <w:sz w:val="28"/>
          <w:szCs w:val="28"/>
        </w:rPr>
        <w:t>Бургинского сельского</w:t>
      </w:r>
      <w:r w:rsidR="00070BA9">
        <w:rPr>
          <w:rFonts w:ascii="Times New Roman" w:eastAsia="PT Astra Serif" w:hAnsi="Times New Roman" w:cs="Times New Roman"/>
          <w:sz w:val="28"/>
          <w:szCs w:val="28"/>
        </w:rPr>
        <w:t xml:space="preserve"> поселения</w:t>
      </w:r>
      <w:r w:rsidR="00070BA9" w:rsidRPr="00DA09F2">
        <w:rPr>
          <w:rFonts w:ascii="Times New Roman" w:eastAsiaTheme="minorHAnsi" w:hAnsi="Times New Roman" w:cs="Times New Roman"/>
          <w:sz w:val="28"/>
          <w:szCs w:val="28"/>
          <w:lang w:eastAsia="en-US"/>
        </w:rPr>
        <w:t>.</w:t>
      </w:r>
    </w:p>
    <w:p w:rsidR="00217FA4" w:rsidRDefault="00217FA4" w:rsidP="00903BF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границы </w:t>
      </w:r>
      <w:r w:rsidR="00227E84">
        <w:rPr>
          <w:rFonts w:ascii="Times New Roman" w:hAnsi="Times New Roman" w:cs="Times New Roman"/>
          <w:sz w:val="28"/>
          <w:szCs w:val="28"/>
        </w:rPr>
        <w:t xml:space="preserve">указанных </w:t>
      </w:r>
      <w:r>
        <w:rPr>
          <w:rFonts w:ascii="Times New Roman" w:hAnsi="Times New Roman" w:cs="Times New Roman"/>
          <w:sz w:val="28"/>
          <w:szCs w:val="28"/>
        </w:rPr>
        <w:t xml:space="preserve">населенных пунктов подготовлены с учетом включения </w:t>
      </w:r>
      <w:r w:rsidR="001334F9">
        <w:rPr>
          <w:rFonts w:ascii="Times New Roman" w:hAnsi="Times New Roman" w:cs="Times New Roman"/>
          <w:sz w:val="28"/>
          <w:szCs w:val="28"/>
        </w:rPr>
        <w:t xml:space="preserve">в границы населенных пунктов </w:t>
      </w:r>
      <w:r>
        <w:rPr>
          <w:rFonts w:ascii="Times New Roman" w:hAnsi="Times New Roman" w:cs="Times New Roman"/>
          <w:sz w:val="28"/>
          <w:szCs w:val="28"/>
        </w:rPr>
        <w:t>земельных участков, относящихся по сведениям единого государственного реестра недвижимости (далее – ЕГРН) к землям населенных пунктов, и расположенных на лесных участках</w:t>
      </w:r>
      <w:r w:rsidR="00296F37">
        <w:rPr>
          <w:rFonts w:ascii="Times New Roman" w:hAnsi="Times New Roman" w:cs="Times New Roman"/>
          <w:sz w:val="28"/>
          <w:szCs w:val="28"/>
        </w:rPr>
        <w:t xml:space="preserve">. </w:t>
      </w:r>
      <w:r w:rsidR="001334F9">
        <w:rPr>
          <w:rFonts w:ascii="Times New Roman" w:hAnsi="Times New Roman" w:cs="Times New Roman"/>
          <w:sz w:val="28"/>
          <w:szCs w:val="28"/>
        </w:rPr>
        <w:t xml:space="preserve">Корректировка планируемых </w:t>
      </w:r>
      <w:r w:rsidR="00296F37" w:rsidRPr="00F15C56">
        <w:rPr>
          <w:rFonts w:ascii="Times New Roman" w:hAnsi="Times New Roman" w:cs="Times New Roman"/>
          <w:sz w:val="28"/>
          <w:szCs w:val="28"/>
        </w:rPr>
        <w:t xml:space="preserve">границ </w:t>
      </w:r>
      <w:r w:rsidR="00227E84">
        <w:rPr>
          <w:rFonts w:ascii="Times New Roman" w:hAnsi="Times New Roman" w:cs="Times New Roman"/>
          <w:sz w:val="28"/>
          <w:szCs w:val="28"/>
        </w:rPr>
        <w:t xml:space="preserve">указанных </w:t>
      </w:r>
      <w:r w:rsidR="00296F37" w:rsidRPr="00F15C56">
        <w:rPr>
          <w:rFonts w:ascii="Times New Roman" w:hAnsi="Times New Roman" w:cs="Times New Roman"/>
          <w:sz w:val="28"/>
          <w:szCs w:val="28"/>
        </w:rPr>
        <w:t>населенн</w:t>
      </w:r>
      <w:r w:rsidR="001334F9">
        <w:rPr>
          <w:rFonts w:ascii="Times New Roman" w:hAnsi="Times New Roman" w:cs="Times New Roman"/>
          <w:sz w:val="28"/>
          <w:szCs w:val="28"/>
        </w:rPr>
        <w:t>ых</w:t>
      </w:r>
      <w:r w:rsidR="00296F37" w:rsidRPr="00F15C56">
        <w:rPr>
          <w:rFonts w:ascii="Times New Roman" w:hAnsi="Times New Roman" w:cs="Times New Roman"/>
          <w:sz w:val="28"/>
          <w:szCs w:val="28"/>
        </w:rPr>
        <w:t xml:space="preserve"> пункт</w:t>
      </w:r>
      <w:r w:rsidR="001334F9">
        <w:rPr>
          <w:rFonts w:ascii="Times New Roman" w:hAnsi="Times New Roman" w:cs="Times New Roman"/>
          <w:sz w:val="28"/>
          <w:szCs w:val="28"/>
        </w:rPr>
        <w:t xml:space="preserve">ов выполнена с учетом </w:t>
      </w:r>
      <w:r w:rsidR="001334F9" w:rsidRPr="00F15C56">
        <w:rPr>
          <w:rFonts w:ascii="Times New Roman" w:hAnsi="Times New Roman" w:cs="Times New Roman"/>
          <w:sz w:val="28"/>
          <w:szCs w:val="28"/>
        </w:rPr>
        <w:t>исключения изломанности</w:t>
      </w:r>
      <w:r w:rsidR="00AD2898">
        <w:rPr>
          <w:rFonts w:ascii="Times New Roman" w:hAnsi="Times New Roman" w:cs="Times New Roman"/>
          <w:sz w:val="28"/>
          <w:szCs w:val="28"/>
        </w:rPr>
        <w:t xml:space="preserve"> </w:t>
      </w:r>
      <w:r w:rsidR="001334F9">
        <w:rPr>
          <w:rFonts w:ascii="Times New Roman" w:hAnsi="Times New Roman" w:cs="Times New Roman"/>
          <w:sz w:val="28"/>
          <w:szCs w:val="28"/>
        </w:rPr>
        <w:t xml:space="preserve">границ населенных пунктов, </w:t>
      </w:r>
      <w:r w:rsidR="00296F37">
        <w:rPr>
          <w:rFonts w:ascii="Times New Roman" w:hAnsi="Times New Roman" w:cs="Times New Roman"/>
          <w:sz w:val="28"/>
          <w:szCs w:val="28"/>
        </w:rPr>
        <w:t>чересполосицы</w:t>
      </w:r>
      <w:r w:rsidR="001334F9">
        <w:rPr>
          <w:rFonts w:ascii="Times New Roman" w:hAnsi="Times New Roman" w:cs="Times New Roman"/>
          <w:sz w:val="28"/>
          <w:szCs w:val="28"/>
        </w:rPr>
        <w:t>,</w:t>
      </w:r>
      <w:r w:rsidR="00AD2898">
        <w:rPr>
          <w:rFonts w:ascii="Times New Roman" w:hAnsi="Times New Roman" w:cs="Times New Roman"/>
          <w:sz w:val="28"/>
          <w:szCs w:val="28"/>
        </w:rPr>
        <w:t xml:space="preserve"> с </w:t>
      </w:r>
      <w:r w:rsidR="00574FC9" w:rsidRPr="00CB73CE">
        <w:rPr>
          <w:rFonts w:ascii="Times New Roman" w:hAnsi="Times New Roman" w:cs="Times New Roman"/>
          <w:sz w:val="28"/>
          <w:szCs w:val="28"/>
        </w:rPr>
        <w:t>учетом требований части 26 статьи 24 Градостроительного кодекса Российской Федерации</w:t>
      </w:r>
      <w:r w:rsidR="00574FC9">
        <w:rPr>
          <w:rFonts w:ascii="Times New Roman" w:hAnsi="Times New Roman" w:cs="Times New Roman"/>
          <w:sz w:val="28"/>
          <w:szCs w:val="28"/>
        </w:rPr>
        <w:t>,</w:t>
      </w:r>
      <w:r w:rsidR="00AD2898">
        <w:rPr>
          <w:rFonts w:ascii="Times New Roman" w:hAnsi="Times New Roman" w:cs="Times New Roman"/>
          <w:sz w:val="28"/>
          <w:szCs w:val="28"/>
        </w:rPr>
        <w:t xml:space="preserve"> </w:t>
      </w:r>
      <w:r w:rsidR="001334F9">
        <w:rPr>
          <w:rFonts w:ascii="Times New Roman" w:hAnsi="Times New Roman" w:cs="Times New Roman"/>
          <w:sz w:val="28"/>
          <w:szCs w:val="28"/>
        </w:rPr>
        <w:t xml:space="preserve">а также </w:t>
      </w:r>
      <w:r w:rsidR="001334F9" w:rsidRPr="00F15C56">
        <w:rPr>
          <w:rFonts w:ascii="Times New Roman" w:hAnsi="Times New Roman" w:cs="Times New Roman"/>
          <w:sz w:val="28"/>
          <w:szCs w:val="28"/>
        </w:rPr>
        <w:t>максимального исключения из планируемых границ населенн</w:t>
      </w:r>
      <w:r w:rsidR="001334F9">
        <w:rPr>
          <w:rFonts w:ascii="Times New Roman" w:hAnsi="Times New Roman" w:cs="Times New Roman"/>
          <w:sz w:val="28"/>
          <w:szCs w:val="28"/>
        </w:rPr>
        <w:t>ых</w:t>
      </w:r>
      <w:r w:rsidR="001334F9" w:rsidRPr="00F15C56">
        <w:rPr>
          <w:rFonts w:ascii="Times New Roman" w:hAnsi="Times New Roman" w:cs="Times New Roman"/>
          <w:sz w:val="28"/>
          <w:szCs w:val="28"/>
        </w:rPr>
        <w:t xml:space="preserve"> пункт</w:t>
      </w:r>
      <w:r w:rsidR="001334F9">
        <w:rPr>
          <w:rFonts w:ascii="Times New Roman" w:hAnsi="Times New Roman" w:cs="Times New Roman"/>
          <w:sz w:val="28"/>
          <w:szCs w:val="28"/>
        </w:rPr>
        <w:t>ов</w:t>
      </w:r>
      <w:r w:rsidR="00AD2898">
        <w:rPr>
          <w:rFonts w:ascii="Times New Roman" w:hAnsi="Times New Roman" w:cs="Times New Roman"/>
          <w:sz w:val="28"/>
          <w:szCs w:val="28"/>
        </w:rPr>
        <w:t xml:space="preserve"> </w:t>
      </w:r>
      <w:r w:rsidR="001334F9">
        <w:rPr>
          <w:rFonts w:ascii="Times New Roman" w:hAnsi="Times New Roman" w:cs="Times New Roman"/>
          <w:sz w:val="28"/>
          <w:szCs w:val="28"/>
        </w:rPr>
        <w:t>лесных участков.</w:t>
      </w:r>
    </w:p>
    <w:p w:rsidR="00CB73CE" w:rsidRDefault="00CB73CE" w:rsidP="00903BF8">
      <w:pPr>
        <w:shd w:val="clear" w:color="auto" w:fill="FFFFFF"/>
        <w:spacing w:after="0" w:line="240" w:lineRule="auto"/>
        <w:ind w:firstLine="709"/>
        <w:jc w:val="both"/>
        <w:rPr>
          <w:rFonts w:ascii="Times New Roman" w:hAnsi="Times New Roman" w:cs="Times New Roman"/>
          <w:sz w:val="28"/>
          <w:szCs w:val="28"/>
        </w:rPr>
      </w:pPr>
    </w:p>
    <w:p w:rsidR="00CB73CE" w:rsidRDefault="00CB73CE" w:rsidP="00903BF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и обсудив прилагаемые к настоящему протоколу материалы</w:t>
      </w:r>
      <w:r w:rsidR="00574FC9">
        <w:rPr>
          <w:rFonts w:ascii="Times New Roman" w:hAnsi="Times New Roman" w:cs="Times New Roman"/>
          <w:sz w:val="28"/>
          <w:szCs w:val="28"/>
        </w:rPr>
        <w:t>,</w:t>
      </w:r>
      <w:r w:rsidR="00574FC9">
        <w:rPr>
          <w:rFonts w:ascii="Times New Roman" w:hAnsi="Times New Roman" w:cs="Times New Roman"/>
          <w:sz w:val="28"/>
          <w:szCs w:val="28"/>
        </w:rPr>
        <w:tab/>
      </w:r>
      <w:r w:rsidRPr="00CB73CE">
        <w:rPr>
          <w:rFonts w:ascii="Times New Roman" w:hAnsi="Times New Roman" w:cs="Times New Roman"/>
          <w:b/>
          <w:sz w:val="28"/>
          <w:szCs w:val="28"/>
        </w:rPr>
        <w:t>КОМИССИЯ</w:t>
      </w:r>
      <w:r w:rsidR="00AD2898">
        <w:rPr>
          <w:rFonts w:ascii="Times New Roman" w:hAnsi="Times New Roman" w:cs="Times New Roman"/>
          <w:b/>
          <w:sz w:val="28"/>
          <w:szCs w:val="28"/>
        </w:rPr>
        <w:t xml:space="preserve">   </w:t>
      </w:r>
      <w:r w:rsidRPr="00CB73CE">
        <w:rPr>
          <w:rFonts w:ascii="Times New Roman" w:hAnsi="Times New Roman" w:cs="Times New Roman"/>
          <w:b/>
          <w:sz w:val="28"/>
          <w:szCs w:val="28"/>
        </w:rPr>
        <w:t xml:space="preserve"> РЕШИЛА:</w:t>
      </w:r>
    </w:p>
    <w:p w:rsidR="00CB73CE" w:rsidRPr="00E242B1" w:rsidRDefault="00CB73CE" w:rsidP="00E242B1">
      <w:pPr>
        <w:spacing w:after="0" w:line="240" w:lineRule="auto"/>
        <w:ind w:firstLine="709"/>
        <w:jc w:val="both"/>
        <w:rPr>
          <w:rFonts w:ascii="Times New Roman" w:eastAsia="PT Astra Serif" w:hAnsi="Times New Roman" w:cs="Times New Roman"/>
          <w:sz w:val="28"/>
          <w:szCs w:val="28"/>
        </w:rPr>
      </w:pPr>
    </w:p>
    <w:p w:rsidR="00793688" w:rsidRPr="00793688" w:rsidRDefault="00A17427" w:rsidP="00A17427">
      <w:pPr>
        <w:autoSpaceDE w:val="0"/>
        <w:autoSpaceDN w:val="0"/>
        <w:adjustRightInd w:val="0"/>
        <w:spacing w:after="0" w:line="240" w:lineRule="auto"/>
        <w:ind w:firstLine="709"/>
        <w:jc w:val="both"/>
        <w:rPr>
          <w:rFonts w:ascii="Times New Roman" w:hAnsi="Times New Roman" w:cs="Times New Roman"/>
          <w:sz w:val="28"/>
          <w:szCs w:val="28"/>
        </w:rPr>
      </w:pPr>
      <w:bookmarkStart w:id="1" w:name="_Hlk75258220"/>
      <w:r w:rsidRPr="00793688">
        <w:rPr>
          <w:rFonts w:ascii="Times New Roman" w:hAnsi="Times New Roman" w:cs="Times New Roman"/>
          <w:sz w:val="28"/>
          <w:szCs w:val="28"/>
        </w:rPr>
        <w:t xml:space="preserve">1. </w:t>
      </w:r>
      <w:r w:rsidR="002815D6" w:rsidRPr="00793688">
        <w:rPr>
          <w:rFonts w:ascii="Times New Roman" w:hAnsi="Times New Roman" w:cs="Times New Roman"/>
          <w:sz w:val="28"/>
          <w:szCs w:val="28"/>
        </w:rPr>
        <w:t>Внести в Правительство Новгородской области предложение</w:t>
      </w:r>
      <w:r w:rsidR="002815D6" w:rsidRPr="00793688">
        <w:rPr>
          <w:rFonts w:ascii="Times New Roman" w:hAnsi="Times New Roman" w:cs="Times New Roman"/>
          <w:b/>
          <w:sz w:val="28"/>
          <w:szCs w:val="28"/>
        </w:rPr>
        <w:t xml:space="preserve"> о в</w:t>
      </w:r>
      <w:r w:rsidRPr="00793688">
        <w:rPr>
          <w:rFonts w:ascii="Times New Roman" w:hAnsi="Times New Roman" w:cs="Times New Roman"/>
          <w:b/>
          <w:sz w:val="28"/>
          <w:szCs w:val="28"/>
        </w:rPr>
        <w:t>ключ</w:t>
      </w:r>
      <w:r w:rsidR="002815D6" w:rsidRPr="00793688">
        <w:rPr>
          <w:rFonts w:ascii="Times New Roman" w:hAnsi="Times New Roman" w:cs="Times New Roman"/>
          <w:b/>
          <w:sz w:val="28"/>
          <w:szCs w:val="28"/>
        </w:rPr>
        <w:t>ении</w:t>
      </w:r>
      <w:r w:rsidRPr="00793688">
        <w:rPr>
          <w:rFonts w:ascii="Times New Roman" w:hAnsi="Times New Roman" w:cs="Times New Roman"/>
          <w:b/>
          <w:sz w:val="28"/>
          <w:szCs w:val="28"/>
        </w:rPr>
        <w:t xml:space="preserve"> в границы населенного пункта </w:t>
      </w:r>
      <w:r w:rsidR="00793688" w:rsidRPr="00793688">
        <w:rPr>
          <w:rFonts w:ascii="Times New Roman" w:hAnsi="Times New Roman" w:cs="Times New Roman"/>
          <w:b/>
          <w:sz w:val="28"/>
          <w:szCs w:val="28"/>
        </w:rPr>
        <w:t>д. Бор лесных участков общей площадью 11696 м</w:t>
      </w:r>
      <w:r w:rsidR="00793688" w:rsidRPr="00793688">
        <w:rPr>
          <w:rFonts w:ascii="Times New Roman" w:hAnsi="Times New Roman" w:cs="Times New Roman"/>
          <w:b/>
          <w:sz w:val="28"/>
          <w:szCs w:val="28"/>
          <w:vertAlign w:val="superscript"/>
        </w:rPr>
        <w:t>2</w:t>
      </w:r>
      <w:r w:rsidR="00793688" w:rsidRPr="00793688">
        <w:rPr>
          <w:rFonts w:ascii="Times New Roman" w:hAnsi="Times New Roman" w:cs="Times New Roman"/>
          <w:sz w:val="28"/>
          <w:szCs w:val="28"/>
        </w:rPr>
        <w:t xml:space="preserve"> в соответствии с п. 1 приложения № 2 к настоящему протоколу и определении границ населенного пункта в соответствии со схемой №1 приложения №3 к настоящему протоколу.</w:t>
      </w:r>
    </w:p>
    <w:p w:rsidR="00A17427" w:rsidRPr="00793688" w:rsidRDefault="00A17427" w:rsidP="00A17427">
      <w:pPr>
        <w:pStyle w:val="a3"/>
        <w:shd w:val="clear" w:color="auto" w:fill="FFFFFF"/>
        <w:spacing w:before="0" w:beforeAutospacing="0" w:after="0" w:afterAutospacing="0" w:line="360" w:lineRule="exact"/>
        <w:ind w:firstLine="567"/>
        <w:jc w:val="both"/>
        <w:rPr>
          <w:sz w:val="28"/>
          <w:szCs w:val="28"/>
        </w:rPr>
      </w:pPr>
      <w:r w:rsidRPr="00793688">
        <w:rPr>
          <w:sz w:val="28"/>
          <w:szCs w:val="28"/>
        </w:rPr>
        <w:t>Голосование:</w:t>
      </w:r>
    </w:p>
    <w:p w:rsidR="00A17427" w:rsidRPr="00793688" w:rsidRDefault="00A17427" w:rsidP="00A17427">
      <w:pPr>
        <w:pStyle w:val="a3"/>
        <w:shd w:val="clear" w:color="auto" w:fill="FFFFFF"/>
        <w:spacing w:before="0" w:beforeAutospacing="0" w:after="0" w:afterAutospacing="0" w:line="360" w:lineRule="exact"/>
        <w:ind w:firstLine="567"/>
        <w:jc w:val="both"/>
        <w:rPr>
          <w:sz w:val="28"/>
          <w:szCs w:val="28"/>
        </w:rPr>
      </w:pPr>
      <w:r w:rsidRPr="00793688">
        <w:rPr>
          <w:sz w:val="28"/>
          <w:szCs w:val="28"/>
        </w:rPr>
        <w:t>За –   10 человек.</w:t>
      </w:r>
    </w:p>
    <w:p w:rsidR="00A17427" w:rsidRPr="00793688" w:rsidRDefault="00A17427" w:rsidP="00A17427">
      <w:pPr>
        <w:pStyle w:val="a3"/>
        <w:shd w:val="clear" w:color="auto" w:fill="FFFFFF"/>
        <w:spacing w:before="0" w:beforeAutospacing="0" w:after="0" w:afterAutospacing="0" w:line="360" w:lineRule="exact"/>
        <w:ind w:firstLine="567"/>
        <w:jc w:val="both"/>
        <w:rPr>
          <w:sz w:val="28"/>
          <w:szCs w:val="28"/>
        </w:rPr>
      </w:pPr>
      <w:r w:rsidRPr="00793688">
        <w:rPr>
          <w:sz w:val="28"/>
          <w:szCs w:val="28"/>
        </w:rPr>
        <w:t>Против –   0 человек.</w:t>
      </w:r>
    </w:p>
    <w:p w:rsidR="00A17427" w:rsidRPr="00793688" w:rsidRDefault="00A17427" w:rsidP="00A17427">
      <w:pPr>
        <w:pStyle w:val="a3"/>
        <w:shd w:val="clear" w:color="auto" w:fill="FFFFFF"/>
        <w:spacing w:before="0" w:beforeAutospacing="0" w:after="0" w:afterAutospacing="0" w:line="360" w:lineRule="exact"/>
        <w:ind w:firstLine="567"/>
        <w:jc w:val="both"/>
        <w:rPr>
          <w:sz w:val="28"/>
          <w:szCs w:val="28"/>
        </w:rPr>
      </w:pPr>
      <w:r w:rsidRPr="00793688">
        <w:rPr>
          <w:sz w:val="28"/>
          <w:szCs w:val="28"/>
        </w:rPr>
        <w:t>Воздержались – 0 человек</w:t>
      </w:r>
    </w:p>
    <w:p w:rsidR="00A17427" w:rsidRPr="00C177ED" w:rsidRDefault="00A17427" w:rsidP="00A17427">
      <w:pPr>
        <w:pStyle w:val="a3"/>
        <w:shd w:val="clear" w:color="auto" w:fill="FFFFFF"/>
        <w:spacing w:before="0" w:beforeAutospacing="0" w:after="0" w:afterAutospacing="0" w:line="360" w:lineRule="exact"/>
        <w:ind w:firstLine="567"/>
        <w:jc w:val="both"/>
        <w:rPr>
          <w:sz w:val="28"/>
          <w:szCs w:val="28"/>
          <w:highlight w:val="yellow"/>
        </w:rPr>
      </w:pPr>
    </w:p>
    <w:p w:rsidR="002C797F" w:rsidRPr="00793688" w:rsidRDefault="00A17427" w:rsidP="002C797F">
      <w:pPr>
        <w:shd w:val="clear" w:color="auto" w:fill="FFFFFF"/>
        <w:spacing w:after="0" w:line="240" w:lineRule="auto"/>
        <w:ind w:firstLine="709"/>
        <w:jc w:val="both"/>
        <w:rPr>
          <w:rFonts w:ascii="Times New Roman" w:hAnsi="Times New Roman" w:cs="Times New Roman"/>
          <w:sz w:val="28"/>
          <w:szCs w:val="28"/>
        </w:rPr>
      </w:pPr>
      <w:r w:rsidRPr="00793688">
        <w:rPr>
          <w:rFonts w:ascii="Times New Roman" w:hAnsi="Times New Roman" w:cs="Times New Roman"/>
          <w:b/>
          <w:sz w:val="28"/>
          <w:szCs w:val="28"/>
        </w:rPr>
        <w:t>2</w:t>
      </w:r>
      <w:r w:rsidR="00CB73CE" w:rsidRPr="00793688">
        <w:rPr>
          <w:rFonts w:ascii="Times New Roman" w:hAnsi="Times New Roman" w:cs="Times New Roman"/>
          <w:sz w:val="28"/>
          <w:szCs w:val="28"/>
        </w:rPr>
        <w:t xml:space="preserve">. </w:t>
      </w:r>
      <w:r w:rsidR="002815D6" w:rsidRPr="00793688">
        <w:rPr>
          <w:rFonts w:ascii="Times New Roman" w:hAnsi="Times New Roman" w:cs="Times New Roman"/>
          <w:sz w:val="28"/>
          <w:szCs w:val="28"/>
        </w:rPr>
        <w:t xml:space="preserve">Внести в Правительство Новгородской области предложение </w:t>
      </w:r>
      <w:r w:rsidR="002815D6" w:rsidRPr="00793688">
        <w:rPr>
          <w:rFonts w:ascii="Times New Roman" w:hAnsi="Times New Roman" w:cs="Times New Roman"/>
          <w:b/>
          <w:bCs/>
          <w:sz w:val="28"/>
          <w:szCs w:val="28"/>
        </w:rPr>
        <w:t>о включении</w:t>
      </w:r>
      <w:r w:rsidR="00635D9C" w:rsidRPr="00793688">
        <w:rPr>
          <w:rFonts w:ascii="Times New Roman" w:hAnsi="Times New Roman" w:cs="Times New Roman"/>
          <w:b/>
          <w:bCs/>
          <w:sz w:val="28"/>
          <w:szCs w:val="28"/>
        </w:rPr>
        <w:t xml:space="preserve"> в границы населенного пункта </w:t>
      </w:r>
      <w:r w:rsidR="00793688" w:rsidRPr="00793688">
        <w:rPr>
          <w:rFonts w:ascii="Times New Roman" w:hAnsi="Times New Roman" w:cs="Times New Roman"/>
          <w:b/>
          <w:bCs/>
          <w:sz w:val="28"/>
          <w:szCs w:val="28"/>
        </w:rPr>
        <w:t xml:space="preserve">д. Бурга лесных участков общей площадью 43749 </w:t>
      </w:r>
      <w:r w:rsidR="00793688" w:rsidRPr="00793688">
        <w:rPr>
          <w:rFonts w:ascii="Times New Roman" w:hAnsi="Times New Roman" w:cs="Times New Roman"/>
          <w:b/>
          <w:sz w:val="28"/>
          <w:szCs w:val="28"/>
        </w:rPr>
        <w:t>м</w:t>
      </w:r>
      <w:r w:rsidR="00793688" w:rsidRPr="00793688">
        <w:rPr>
          <w:rFonts w:ascii="Times New Roman" w:hAnsi="Times New Roman" w:cs="Times New Roman"/>
          <w:b/>
          <w:sz w:val="28"/>
          <w:szCs w:val="28"/>
          <w:vertAlign w:val="superscript"/>
        </w:rPr>
        <w:t>2</w:t>
      </w:r>
      <w:r w:rsidR="00635D9C" w:rsidRPr="00793688">
        <w:rPr>
          <w:rFonts w:ascii="Times New Roman" w:hAnsi="Times New Roman" w:cs="Times New Roman"/>
          <w:sz w:val="28"/>
          <w:szCs w:val="28"/>
        </w:rPr>
        <w:t>в соответствии с п.</w:t>
      </w:r>
      <w:r w:rsidR="00480379" w:rsidRPr="00793688">
        <w:rPr>
          <w:rFonts w:ascii="Times New Roman" w:hAnsi="Times New Roman" w:cs="Times New Roman"/>
          <w:sz w:val="28"/>
          <w:szCs w:val="28"/>
        </w:rPr>
        <w:t>2</w:t>
      </w:r>
      <w:r w:rsidR="005F00EC" w:rsidRPr="00793688">
        <w:rPr>
          <w:rFonts w:ascii="Times New Roman" w:hAnsi="Times New Roman" w:cs="Times New Roman"/>
          <w:sz w:val="28"/>
          <w:szCs w:val="28"/>
        </w:rPr>
        <w:t>п</w:t>
      </w:r>
      <w:r w:rsidR="00070BA9" w:rsidRPr="00793688">
        <w:rPr>
          <w:rFonts w:ascii="Times New Roman" w:hAnsi="Times New Roman" w:cs="Times New Roman"/>
          <w:sz w:val="28"/>
          <w:szCs w:val="28"/>
        </w:rPr>
        <w:t>риложени</w:t>
      </w:r>
      <w:r w:rsidR="005F00EC" w:rsidRPr="00793688">
        <w:rPr>
          <w:rFonts w:ascii="Times New Roman" w:hAnsi="Times New Roman" w:cs="Times New Roman"/>
          <w:sz w:val="28"/>
          <w:szCs w:val="28"/>
        </w:rPr>
        <w:t>я</w:t>
      </w:r>
      <w:r w:rsidR="00070BA9" w:rsidRPr="00793688">
        <w:rPr>
          <w:rFonts w:ascii="Times New Roman" w:hAnsi="Times New Roman" w:cs="Times New Roman"/>
          <w:sz w:val="28"/>
          <w:szCs w:val="28"/>
        </w:rPr>
        <w:t xml:space="preserve"> №</w:t>
      </w:r>
      <w:r w:rsidR="005F00EC" w:rsidRPr="00793688">
        <w:rPr>
          <w:rFonts w:ascii="Times New Roman" w:hAnsi="Times New Roman" w:cs="Times New Roman"/>
          <w:sz w:val="28"/>
          <w:szCs w:val="28"/>
        </w:rPr>
        <w:t>2</w:t>
      </w:r>
      <w:r w:rsidR="00070BA9" w:rsidRPr="00793688">
        <w:rPr>
          <w:rFonts w:ascii="Times New Roman" w:hAnsi="Times New Roman" w:cs="Times New Roman"/>
          <w:sz w:val="28"/>
          <w:szCs w:val="28"/>
        </w:rPr>
        <w:t xml:space="preserve"> к настоящему протоколу</w:t>
      </w:r>
      <w:r w:rsidR="00635D9C" w:rsidRPr="00793688">
        <w:rPr>
          <w:rFonts w:ascii="Times New Roman" w:hAnsi="Times New Roman" w:cs="Times New Roman"/>
          <w:sz w:val="28"/>
          <w:szCs w:val="28"/>
        </w:rPr>
        <w:t xml:space="preserve"> и </w:t>
      </w:r>
      <w:r w:rsidR="000453FC" w:rsidRPr="00793688">
        <w:rPr>
          <w:rFonts w:ascii="Times New Roman" w:hAnsi="Times New Roman" w:cs="Times New Roman"/>
          <w:sz w:val="28"/>
          <w:szCs w:val="28"/>
        </w:rPr>
        <w:t>определ</w:t>
      </w:r>
      <w:r w:rsidR="002815D6" w:rsidRPr="00793688">
        <w:rPr>
          <w:rFonts w:ascii="Times New Roman" w:hAnsi="Times New Roman" w:cs="Times New Roman"/>
          <w:sz w:val="28"/>
          <w:szCs w:val="28"/>
        </w:rPr>
        <w:t>ении границ</w:t>
      </w:r>
      <w:r w:rsidR="000453FC" w:rsidRPr="00793688">
        <w:rPr>
          <w:rFonts w:ascii="Times New Roman" w:hAnsi="Times New Roman" w:cs="Times New Roman"/>
          <w:sz w:val="28"/>
          <w:szCs w:val="28"/>
        </w:rPr>
        <w:t xml:space="preserve"> населенного пункта в соответствии со схем</w:t>
      </w:r>
      <w:r w:rsidR="00B565EE" w:rsidRPr="00793688">
        <w:rPr>
          <w:rFonts w:ascii="Times New Roman" w:hAnsi="Times New Roman" w:cs="Times New Roman"/>
          <w:sz w:val="28"/>
          <w:szCs w:val="28"/>
        </w:rPr>
        <w:t>ой</w:t>
      </w:r>
      <w:r w:rsidR="000453FC" w:rsidRPr="00793688">
        <w:rPr>
          <w:rFonts w:ascii="Times New Roman" w:hAnsi="Times New Roman" w:cs="Times New Roman"/>
          <w:sz w:val="28"/>
          <w:szCs w:val="28"/>
        </w:rPr>
        <w:t xml:space="preserve"> №</w:t>
      </w:r>
      <w:r w:rsidR="00B565EE" w:rsidRPr="00793688">
        <w:rPr>
          <w:rFonts w:ascii="Times New Roman" w:hAnsi="Times New Roman" w:cs="Times New Roman"/>
          <w:sz w:val="28"/>
          <w:szCs w:val="28"/>
        </w:rPr>
        <w:t>2</w:t>
      </w:r>
      <w:r w:rsidR="000453FC" w:rsidRPr="00793688">
        <w:rPr>
          <w:rFonts w:ascii="Times New Roman" w:hAnsi="Times New Roman" w:cs="Times New Roman"/>
          <w:sz w:val="28"/>
          <w:szCs w:val="28"/>
        </w:rPr>
        <w:t xml:space="preserve">приложение </w:t>
      </w:r>
      <w:r w:rsidR="00070BA9" w:rsidRPr="00793688">
        <w:rPr>
          <w:rFonts w:ascii="Times New Roman" w:hAnsi="Times New Roman" w:cs="Times New Roman"/>
          <w:sz w:val="28"/>
          <w:szCs w:val="28"/>
        </w:rPr>
        <w:t>№</w:t>
      </w:r>
      <w:r w:rsidR="005F00EC" w:rsidRPr="00793688">
        <w:rPr>
          <w:rFonts w:ascii="Times New Roman" w:hAnsi="Times New Roman" w:cs="Times New Roman"/>
          <w:sz w:val="28"/>
          <w:szCs w:val="28"/>
        </w:rPr>
        <w:t>3 к настоящему протоколу</w:t>
      </w:r>
      <w:r w:rsidR="00635D9C" w:rsidRPr="00793688">
        <w:rPr>
          <w:rFonts w:ascii="Times New Roman" w:hAnsi="Times New Roman" w:cs="Times New Roman"/>
          <w:sz w:val="28"/>
          <w:szCs w:val="28"/>
        </w:rPr>
        <w:t>.</w:t>
      </w:r>
    </w:p>
    <w:p w:rsidR="000453FC" w:rsidRPr="00793688" w:rsidRDefault="000453FC" w:rsidP="000453FC">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Голосование:</w:t>
      </w:r>
    </w:p>
    <w:p w:rsidR="000453FC" w:rsidRPr="00793688" w:rsidRDefault="000453FC" w:rsidP="000453FC">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За –   10 человек.</w:t>
      </w:r>
    </w:p>
    <w:p w:rsidR="000453FC" w:rsidRPr="00793688" w:rsidRDefault="000453FC" w:rsidP="000453FC">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Против –   0 человек.</w:t>
      </w:r>
    </w:p>
    <w:p w:rsidR="000453FC" w:rsidRPr="00793688" w:rsidRDefault="000453FC" w:rsidP="000453FC">
      <w:pPr>
        <w:shd w:val="clear" w:color="auto" w:fill="FFFFFF"/>
        <w:spacing w:after="0" w:line="240" w:lineRule="auto"/>
        <w:ind w:firstLine="567"/>
        <w:jc w:val="both"/>
        <w:rPr>
          <w:rFonts w:ascii="Times New Roman" w:hAnsi="Times New Roman" w:cs="Times New Roman"/>
          <w:sz w:val="28"/>
          <w:szCs w:val="28"/>
        </w:rPr>
      </w:pPr>
      <w:r w:rsidRPr="00793688">
        <w:rPr>
          <w:rFonts w:ascii="Times New Roman" w:hAnsi="Times New Roman" w:cs="Times New Roman"/>
          <w:sz w:val="28"/>
          <w:szCs w:val="28"/>
        </w:rPr>
        <w:t>Воздержались – 0 человек</w:t>
      </w:r>
    </w:p>
    <w:p w:rsidR="00070BA9" w:rsidRPr="00C177ED" w:rsidRDefault="00070BA9" w:rsidP="00070BA9">
      <w:pPr>
        <w:autoSpaceDE w:val="0"/>
        <w:autoSpaceDN w:val="0"/>
        <w:adjustRightInd w:val="0"/>
        <w:spacing w:after="0" w:line="240" w:lineRule="auto"/>
        <w:jc w:val="both"/>
        <w:rPr>
          <w:rFonts w:ascii="Times New Roman" w:hAnsi="Times New Roman" w:cs="Times New Roman"/>
          <w:sz w:val="28"/>
          <w:szCs w:val="28"/>
          <w:highlight w:val="yellow"/>
        </w:rPr>
      </w:pPr>
    </w:p>
    <w:p w:rsidR="00623CA1" w:rsidRPr="00793688" w:rsidRDefault="00CB73CE" w:rsidP="00623CA1">
      <w:pPr>
        <w:autoSpaceDE w:val="0"/>
        <w:autoSpaceDN w:val="0"/>
        <w:adjustRightInd w:val="0"/>
        <w:spacing w:after="0" w:line="240" w:lineRule="auto"/>
        <w:ind w:firstLine="709"/>
        <w:jc w:val="both"/>
        <w:rPr>
          <w:rFonts w:ascii="Times New Roman" w:hAnsi="Times New Roman" w:cs="Times New Roman"/>
          <w:sz w:val="28"/>
          <w:szCs w:val="28"/>
        </w:rPr>
      </w:pPr>
      <w:r w:rsidRPr="00793688">
        <w:rPr>
          <w:rFonts w:ascii="Times New Roman" w:hAnsi="Times New Roman" w:cs="Times New Roman"/>
          <w:sz w:val="28"/>
          <w:szCs w:val="28"/>
        </w:rPr>
        <w:t xml:space="preserve">3. </w:t>
      </w:r>
      <w:r w:rsidR="002815D6" w:rsidRPr="00793688">
        <w:rPr>
          <w:rFonts w:ascii="Times New Roman" w:hAnsi="Times New Roman" w:cs="Times New Roman"/>
          <w:sz w:val="28"/>
          <w:szCs w:val="28"/>
        </w:rPr>
        <w:t xml:space="preserve">Внести в Правительство Новгородской области предложение </w:t>
      </w:r>
      <w:r w:rsidR="002815D6" w:rsidRPr="00793688">
        <w:rPr>
          <w:rFonts w:ascii="Times New Roman" w:hAnsi="Times New Roman" w:cs="Times New Roman"/>
          <w:b/>
          <w:bCs/>
          <w:sz w:val="28"/>
          <w:szCs w:val="28"/>
        </w:rPr>
        <w:t>о включении</w:t>
      </w:r>
      <w:r w:rsidR="00623CA1" w:rsidRPr="00793688">
        <w:rPr>
          <w:rFonts w:ascii="Times New Roman" w:hAnsi="Times New Roman" w:cs="Times New Roman"/>
          <w:b/>
          <w:bCs/>
          <w:sz w:val="28"/>
          <w:szCs w:val="28"/>
        </w:rPr>
        <w:t xml:space="preserve"> в границы населенного пункта </w:t>
      </w:r>
      <w:r w:rsidR="00793688" w:rsidRPr="00793688">
        <w:rPr>
          <w:rFonts w:ascii="Times New Roman" w:hAnsi="Times New Roman" w:cs="Times New Roman"/>
          <w:b/>
          <w:bCs/>
          <w:sz w:val="28"/>
          <w:szCs w:val="28"/>
        </w:rPr>
        <w:t>д. Девкино лесных участков общей площадью 340 м</w:t>
      </w:r>
      <w:r w:rsidR="00793688" w:rsidRPr="00793688">
        <w:rPr>
          <w:rFonts w:ascii="Times New Roman" w:hAnsi="Times New Roman" w:cs="Times New Roman"/>
          <w:b/>
          <w:bCs/>
          <w:sz w:val="28"/>
          <w:szCs w:val="28"/>
          <w:vertAlign w:val="superscript"/>
        </w:rPr>
        <w:t>2</w:t>
      </w:r>
      <w:r w:rsidR="00623CA1" w:rsidRPr="00793688">
        <w:rPr>
          <w:rFonts w:ascii="Times New Roman" w:hAnsi="Times New Roman" w:cs="Times New Roman"/>
          <w:sz w:val="28"/>
          <w:szCs w:val="28"/>
        </w:rPr>
        <w:t xml:space="preserve">в соответствии с п.3 </w:t>
      </w:r>
      <w:r w:rsidR="005F00EC" w:rsidRPr="00793688">
        <w:rPr>
          <w:rFonts w:ascii="Times New Roman" w:hAnsi="Times New Roman" w:cs="Times New Roman"/>
          <w:sz w:val="28"/>
          <w:szCs w:val="28"/>
        </w:rPr>
        <w:t>п</w:t>
      </w:r>
      <w:r w:rsidR="00623CA1" w:rsidRPr="00793688">
        <w:rPr>
          <w:rFonts w:ascii="Times New Roman" w:hAnsi="Times New Roman" w:cs="Times New Roman"/>
          <w:sz w:val="28"/>
          <w:szCs w:val="28"/>
        </w:rPr>
        <w:t>риложени</w:t>
      </w:r>
      <w:r w:rsidR="005F00EC" w:rsidRPr="00793688">
        <w:rPr>
          <w:rFonts w:ascii="Times New Roman" w:hAnsi="Times New Roman" w:cs="Times New Roman"/>
          <w:sz w:val="28"/>
          <w:szCs w:val="28"/>
        </w:rPr>
        <w:t>я</w:t>
      </w:r>
      <w:r w:rsidR="00623CA1" w:rsidRPr="00793688">
        <w:rPr>
          <w:rFonts w:ascii="Times New Roman" w:hAnsi="Times New Roman" w:cs="Times New Roman"/>
          <w:sz w:val="28"/>
          <w:szCs w:val="28"/>
        </w:rPr>
        <w:t xml:space="preserve"> №</w:t>
      </w:r>
      <w:r w:rsidR="005F00EC" w:rsidRPr="00793688">
        <w:rPr>
          <w:rFonts w:ascii="Times New Roman" w:hAnsi="Times New Roman" w:cs="Times New Roman"/>
          <w:sz w:val="28"/>
          <w:szCs w:val="28"/>
        </w:rPr>
        <w:t xml:space="preserve"> 2 к настоящему протоколу</w:t>
      </w:r>
      <w:r w:rsidR="00623CA1" w:rsidRPr="00793688">
        <w:rPr>
          <w:rFonts w:ascii="Times New Roman" w:hAnsi="Times New Roman" w:cs="Times New Roman"/>
          <w:sz w:val="28"/>
          <w:szCs w:val="28"/>
        </w:rPr>
        <w:t xml:space="preserve"> и определ</w:t>
      </w:r>
      <w:r w:rsidR="002815D6" w:rsidRPr="00793688">
        <w:rPr>
          <w:rFonts w:ascii="Times New Roman" w:hAnsi="Times New Roman" w:cs="Times New Roman"/>
          <w:sz w:val="28"/>
          <w:szCs w:val="28"/>
        </w:rPr>
        <w:t>ении</w:t>
      </w:r>
      <w:r w:rsidR="00623CA1" w:rsidRPr="00793688">
        <w:rPr>
          <w:rFonts w:ascii="Times New Roman" w:hAnsi="Times New Roman" w:cs="Times New Roman"/>
          <w:sz w:val="28"/>
          <w:szCs w:val="28"/>
        </w:rPr>
        <w:t xml:space="preserve"> границ населенного пунк</w:t>
      </w:r>
      <w:r w:rsidR="005F00EC" w:rsidRPr="00793688">
        <w:rPr>
          <w:rFonts w:ascii="Times New Roman" w:hAnsi="Times New Roman" w:cs="Times New Roman"/>
          <w:sz w:val="28"/>
          <w:szCs w:val="28"/>
        </w:rPr>
        <w:t>та в соответствии со схемой №</w:t>
      </w:r>
      <w:r w:rsidR="00B565EE" w:rsidRPr="00793688">
        <w:rPr>
          <w:rFonts w:ascii="Times New Roman" w:hAnsi="Times New Roman" w:cs="Times New Roman"/>
          <w:sz w:val="28"/>
          <w:szCs w:val="28"/>
        </w:rPr>
        <w:t>3</w:t>
      </w:r>
      <w:r w:rsidR="00623CA1" w:rsidRPr="00793688">
        <w:rPr>
          <w:rFonts w:ascii="Times New Roman" w:hAnsi="Times New Roman" w:cs="Times New Roman"/>
          <w:sz w:val="28"/>
          <w:szCs w:val="28"/>
        </w:rPr>
        <w:t>приложение №</w:t>
      </w:r>
      <w:r w:rsidR="005F00EC" w:rsidRPr="00793688">
        <w:rPr>
          <w:rFonts w:ascii="Times New Roman" w:hAnsi="Times New Roman" w:cs="Times New Roman"/>
          <w:sz w:val="28"/>
          <w:szCs w:val="28"/>
        </w:rPr>
        <w:t>3</w:t>
      </w:r>
      <w:r w:rsidR="00623CA1" w:rsidRPr="00793688">
        <w:rPr>
          <w:rFonts w:ascii="Times New Roman" w:hAnsi="Times New Roman" w:cs="Times New Roman"/>
          <w:sz w:val="28"/>
          <w:szCs w:val="28"/>
        </w:rPr>
        <w:t xml:space="preserve"> к настоящему протоколу.</w:t>
      </w:r>
    </w:p>
    <w:p w:rsidR="00623CA1" w:rsidRPr="00793688" w:rsidRDefault="00623CA1" w:rsidP="00623CA1">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Голосование:</w:t>
      </w:r>
    </w:p>
    <w:p w:rsidR="00623CA1" w:rsidRPr="00793688" w:rsidRDefault="00623CA1" w:rsidP="00623CA1">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За –   10 человек.</w:t>
      </w:r>
    </w:p>
    <w:p w:rsidR="00623CA1" w:rsidRPr="00793688" w:rsidRDefault="00623CA1" w:rsidP="00623CA1">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Против –   0 человек.</w:t>
      </w:r>
    </w:p>
    <w:p w:rsidR="00623CA1" w:rsidRPr="00793688" w:rsidRDefault="00623CA1" w:rsidP="00CB73CE">
      <w:pPr>
        <w:pStyle w:val="a3"/>
        <w:shd w:val="clear" w:color="auto" w:fill="FFFFFF"/>
        <w:spacing w:before="0" w:beforeAutospacing="0" w:after="0" w:afterAutospacing="0" w:line="360" w:lineRule="exact"/>
        <w:ind w:firstLine="567"/>
        <w:jc w:val="both"/>
        <w:rPr>
          <w:rFonts w:eastAsiaTheme="minorEastAsia"/>
          <w:sz w:val="28"/>
          <w:szCs w:val="28"/>
        </w:rPr>
      </w:pPr>
      <w:r w:rsidRPr="00793688">
        <w:rPr>
          <w:rFonts w:eastAsiaTheme="minorEastAsia"/>
          <w:sz w:val="28"/>
          <w:szCs w:val="28"/>
        </w:rPr>
        <w:t>Воздержались – 0 человек</w:t>
      </w:r>
    </w:p>
    <w:p w:rsidR="00070BA9" w:rsidRPr="00C177ED" w:rsidRDefault="00070BA9" w:rsidP="00635D9C">
      <w:pPr>
        <w:autoSpaceDE w:val="0"/>
        <w:autoSpaceDN w:val="0"/>
        <w:adjustRightInd w:val="0"/>
        <w:spacing w:after="0" w:line="240" w:lineRule="auto"/>
        <w:jc w:val="both"/>
        <w:rPr>
          <w:rFonts w:ascii="Times New Roman" w:hAnsi="Times New Roman" w:cs="Times New Roman"/>
          <w:sz w:val="28"/>
          <w:szCs w:val="28"/>
          <w:highlight w:val="yellow"/>
        </w:rPr>
      </w:pPr>
    </w:p>
    <w:p w:rsidR="00B565EE" w:rsidRPr="00793688" w:rsidRDefault="00B565EE" w:rsidP="00B565EE">
      <w:pPr>
        <w:autoSpaceDE w:val="0"/>
        <w:autoSpaceDN w:val="0"/>
        <w:adjustRightInd w:val="0"/>
        <w:spacing w:after="0" w:line="240" w:lineRule="auto"/>
        <w:ind w:firstLine="709"/>
        <w:jc w:val="both"/>
        <w:rPr>
          <w:rFonts w:ascii="Times New Roman" w:hAnsi="Times New Roman" w:cs="Times New Roman"/>
          <w:sz w:val="28"/>
          <w:szCs w:val="28"/>
        </w:rPr>
      </w:pPr>
      <w:r w:rsidRPr="00793688">
        <w:rPr>
          <w:rFonts w:ascii="Times New Roman" w:hAnsi="Times New Roman" w:cs="Times New Roman"/>
          <w:b/>
          <w:sz w:val="28"/>
          <w:szCs w:val="28"/>
        </w:rPr>
        <w:t xml:space="preserve">4. </w:t>
      </w:r>
      <w:r w:rsidRPr="00793688">
        <w:rPr>
          <w:rFonts w:ascii="Times New Roman" w:hAnsi="Times New Roman" w:cs="Times New Roman"/>
          <w:sz w:val="28"/>
          <w:szCs w:val="28"/>
        </w:rPr>
        <w:t>Внести в Правительство Новгородской области предложение</w:t>
      </w:r>
      <w:r w:rsidRPr="00793688">
        <w:rPr>
          <w:rFonts w:ascii="Times New Roman" w:hAnsi="Times New Roman" w:cs="Times New Roman"/>
          <w:b/>
          <w:sz w:val="28"/>
          <w:szCs w:val="28"/>
        </w:rPr>
        <w:t xml:space="preserve"> о включении в границы населенного пункта </w:t>
      </w:r>
      <w:r w:rsidR="00793688" w:rsidRPr="00793688">
        <w:rPr>
          <w:rFonts w:ascii="Times New Roman" w:hAnsi="Times New Roman" w:cs="Times New Roman"/>
          <w:b/>
          <w:sz w:val="28"/>
          <w:szCs w:val="28"/>
        </w:rPr>
        <w:t xml:space="preserve">д. Добрая Вода лесных участков общей площадью 291 </w:t>
      </w:r>
      <w:r w:rsidRPr="00793688">
        <w:rPr>
          <w:rFonts w:ascii="Times New Roman" w:hAnsi="Times New Roman" w:cs="Times New Roman"/>
          <w:b/>
          <w:sz w:val="28"/>
          <w:szCs w:val="28"/>
        </w:rPr>
        <w:t>м</w:t>
      </w:r>
      <w:r w:rsidRPr="00793688">
        <w:rPr>
          <w:rFonts w:ascii="Times New Roman" w:hAnsi="Times New Roman" w:cs="Times New Roman"/>
          <w:b/>
          <w:sz w:val="28"/>
          <w:szCs w:val="28"/>
          <w:vertAlign w:val="superscript"/>
        </w:rPr>
        <w:t>2</w:t>
      </w:r>
      <w:r w:rsidRPr="00793688">
        <w:rPr>
          <w:rFonts w:ascii="Times New Roman" w:hAnsi="Times New Roman" w:cs="Times New Roman"/>
          <w:sz w:val="28"/>
          <w:szCs w:val="28"/>
        </w:rPr>
        <w:t>в соответствии с п.</w:t>
      </w:r>
      <w:r w:rsidR="00480379" w:rsidRPr="00793688">
        <w:rPr>
          <w:rFonts w:ascii="Times New Roman" w:hAnsi="Times New Roman" w:cs="Times New Roman"/>
          <w:sz w:val="28"/>
          <w:szCs w:val="28"/>
        </w:rPr>
        <w:t>4</w:t>
      </w:r>
      <w:r w:rsidRPr="00793688">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sidR="00233E17" w:rsidRPr="00793688">
        <w:rPr>
          <w:rFonts w:ascii="Times New Roman" w:hAnsi="Times New Roman" w:cs="Times New Roman"/>
          <w:sz w:val="28"/>
          <w:szCs w:val="28"/>
        </w:rPr>
        <w:t xml:space="preserve">4 </w:t>
      </w:r>
      <w:r w:rsidRPr="00793688">
        <w:rPr>
          <w:rFonts w:ascii="Times New Roman" w:hAnsi="Times New Roman" w:cs="Times New Roman"/>
          <w:sz w:val="28"/>
          <w:szCs w:val="28"/>
        </w:rPr>
        <w:t>приложение №3 к настоящему протоколу.</w:t>
      </w:r>
    </w:p>
    <w:p w:rsidR="00B565EE" w:rsidRPr="00793688" w:rsidRDefault="00B565EE" w:rsidP="00B565EE">
      <w:pPr>
        <w:pStyle w:val="a3"/>
        <w:shd w:val="clear" w:color="auto" w:fill="FFFFFF"/>
        <w:spacing w:before="0" w:beforeAutospacing="0" w:after="0" w:afterAutospacing="0" w:line="360" w:lineRule="exact"/>
        <w:ind w:firstLine="567"/>
        <w:jc w:val="both"/>
        <w:rPr>
          <w:sz w:val="28"/>
          <w:szCs w:val="28"/>
        </w:rPr>
      </w:pPr>
      <w:r w:rsidRPr="00793688">
        <w:rPr>
          <w:sz w:val="28"/>
          <w:szCs w:val="28"/>
        </w:rPr>
        <w:t>Голосование:</w:t>
      </w:r>
    </w:p>
    <w:p w:rsidR="00B565EE" w:rsidRPr="00793688" w:rsidRDefault="00B565EE" w:rsidP="00B565EE">
      <w:pPr>
        <w:pStyle w:val="a3"/>
        <w:shd w:val="clear" w:color="auto" w:fill="FFFFFF"/>
        <w:spacing w:before="0" w:beforeAutospacing="0" w:after="0" w:afterAutospacing="0" w:line="360" w:lineRule="exact"/>
        <w:ind w:firstLine="567"/>
        <w:jc w:val="both"/>
        <w:rPr>
          <w:sz w:val="28"/>
          <w:szCs w:val="28"/>
        </w:rPr>
      </w:pPr>
      <w:r w:rsidRPr="00793688">
        <w:rPr>
          <w:sz w:val="28"/>
          <w:szCs w:val="28"/>
        </w:rPr>
        <w:t>За –   10 человек.</w:t>
      </w:r>
    </w:p>
    <w:p w:rsidR="00B565EE" w:rsidRPr="00793688" w:rsidRDefault="00B565EE" w:rsidP="00B565EE">
      <w:pPr>
        <w:pStyle w:val="a3"/>
        <w:shd w:val="clear" w:color="auto" w:fill="FFFFFF"/>
        <w:spacing w:before="0" w:beforeAutospacing="0" w:after="0" w:afterAutospacing="0" w:line="360" w:lineRule="exact"/>
        <w:ind w:firstLine="567"/>
        <w:jc w:val="both"/>
        <w:rPr>
          <w:sz w:val="28"/>
          <w:szCs w:val="28"/>
        </w:rPr>
      </w:pPr>
      <w:r w:rsidRPr="00793688">
        <w:rPr>
          <w:sz w:val="28"/>
          <w:szCs w:val="28"/>
        </w:rPr>
        <w:t>Против –   0 человек.</w:t>
      </w:r>
    </w:p>
    <w:p w:rsidR="00B565EE" w:rsidRPr="00793688" w:rsidRDefault="00B565EE" w:rsidP="00B565EE">
      <w:pPr>
        <w:pStyle w:val="a3"/>
        <w:shd w:val="clear" w:color="auto" w:fill="FFFFFF"/>
        <w:spacing w:before="0" w:beforeAutospacing="0" w:after="0" w:afterAutospacing="0" w:line="360" w:lineRule="exact"/>
        <w:ind w:firstLine="567"/>
        <w:jc w:val="both"/>
        <w:rPr>
          <w:sz w:val="28"/>
          <w:szCs w:val="28"/>
        </w:rPr>
      </w:pPr>
      <w:r w:rsidRPr="00793688">
        <w:rPr>
          <w:sz w:val="28"/>
          <w:szCs w:val="28"/>
        </w:rPr>
        <w:t>Воздержались – 0 человек</w:t>
      </w:r>
    </w:p>
    <w:p w:rsidR="00233E17" w:rsidRPr="00C177ED" w:rsidRDefault="00233E17" w:rsidP="00233E17">
      <w:pPr>
        <w:autoSpaceDE w:val="0"/>
        <w:autoSpaceDN w:val="0"/>
        <w:adjustRightInd w:val="0"/>
        <w:spacing w:after="0" w:line="240" w:lineRule="auto"/>
        <w:ind w:firstLine="709"/>
        <w:jc w:val="both"/>
        <w:rPr>
          <w:rFonts w:ascii="Times New Roman" w:hAnsi="Times New Roman" w:cs="Times New Roman"/>
          <w:b/>
          <w:sz w:val="28"/>
          <w:szCs w:val="28"/>
          <w:highlight w:val="yellow"/>
        </w:rPr>
      </w:pPr>
    </w:p>
    <w:p w:rsidR="00233E17" w:rsidRPr="00793688" w:rsidRDefault="00233E17" w:rsidP="00233E17">
      <w:pPr>
        <w:autoSpaceDE w:val="0"/>
        <w:autoSpaceDN w:val="0"/>
        <w:adjustRightInd w:val="0"/>
        <w:spacing w:after="0" w:line="240" w:lineRule="auto"/>
        <w:ind w:firstLine="709"/>
        <w:jc w:val="both"/>
        <w:rPr>
          <w:rFonts w:ascii="Times New Roman" w:hAnsi="Times New Roman" w:cs="Times New Roman"/>
          <w:sz w:val="28"/>
          <w:szCs w:val="28"/>
        </w:rPr>
      </w:pPr>
      <w:r w:rsidRPr="00793688">
        <w:rPr>
          <w:rFonts w:ascii="Times New Roman" w:hAnsi="Times New Roman" w:cs="Times New Roman"/>
          <w:b/>
          <w:sz w:val="28"/>
          <w:szCs w:val="28"/>
        </w:rPr>
        <w:t xml:space="preserve">5. </w:t>
      </w:r>
      <w:r w:rsidRPr="00793688">
        <w:rPr>
          <w:rFonts w:ascii="Times New Roman" w:hAnsi="Times New Roman" w:cs="Times New Roman"/>
          <w:sz w:val="28"/>
          <w:szCs w:val="28"/>
        </w:rPr>
        <w:t>Внести в Правительство Новгородской области предложение</w:t>
      </w:r>
      <w:r w:rsidRPr="00793688">
        <w:rPr>
          <w:rFonts w:ascii="Times New Roman" w:hAnsi="Times New Roman" w:cs="Times New Roman"/>
          <w:b/>
          <w:sz w:val="28"/>
          <w:szCs w:val="28"/>
        </w:rPr>
        <w:t xml:space="preserve"> о включении в границы населенного пункта </w:t>
      </w:r>
      <w:r w:rsidR="00793688" w:rsidRPr="00793688">
        <w:rPr>
          <w:rFonts w:ascii="Times New Roman" w:hAnsi="Times New Roman" w:cs="Times New Roman"/>
          <w:b/>
          <w:sz w:val="28"/>
          <w:szCs w:val="28"/>
        </w:rPr>
        <w:t xml:space="preserve">д. Каменка лесных участков общей площадью 135 </w:t>
      </w:r>
      <w:r w:rsidRPr="00793688">
        <w:rPr>
          <w:rFonts w:ascii="Times New Roman" w:hAnsi="Times New Roman" w:cs="Times New Roman"/>
          <w:b/>
          <w:sz w:val="28"/>
          <w:szCs w:val="28"/>
        </w:rPr>
        <w:t>м</w:t>
      </w:r>
      <w:r w:rsidRPr="00793688">
        <w:rPr>
          <w:rFonts w:ascii="Times New Roman" w:hAnsi="Times New Roman" w:cs="Times New Roman"/>
          <w:b/>
          <w:sz w:val="28"/>
          <w:szCs w:val="28"/>
          <w:vertAlign w:val="superscript"/>
        </w:rPr>
        <w:t>2</w:t>
      </w:r>
      <w:r w:rsidRPr="00793688">
        <w:rPr>
          <w:rFonts w:ascii="Times New Roman" w:hAnsi="Times New Roman" w:cs="Times New Roman"/>
          <w:sz w:val="28"/>
          <w:szCs w:val="28"/>
        </w:rPr>
        <w:t>в соответствии с п.</w:t>
      </w:r>
      <w:r w:rsidR="00480379" w:rsidRPr="00793688">
        <w:rPr>
          <w:rFonts w:ascii="Times New Roman" w:hAnsi="Times New Roman" w:cs="Times New Roman"/>
          <w:sz w:val="28"/>
          <w:szCs w:val="28"/>
        </w:rPr>
        <w:t>5</w:t>
      </w:r>
      <w:r w:rsidRPr="00793688">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№5 приложение №3 к настоящему протоколу.</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Голосование:</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За –   10 человек.</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Против –   0 человек.</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Воздержались – 0 человек</w:t>
      </w:r>
    </w:p>
    <w:p w:rsidR="005F00EC" w:rsidRPr="00C177ED" w:rsidRDefault="005F00EC" w:rsidP="00635D9C">
      <w:pPr>
        <w:autoSpaceDE w:val="0"/>
        <w:autoSpaceDN w:val="0"/>
        <w:adjustRightInd w:val="0"/>
        <w:spacing w:after="0" w:line="240" w:lineRule="auto"/>
        <w:jc w:val="both"/>
        <w:rPr>
          <w:rFonts w:ascii="Times New Roman" w:hAnsi="Times New Roman" w:cs="Times New Roman"/>
          <w:sz w:val="28"/>
          <w:szCs w:val="28"/>
          <w:highlight w:val="yellow"/>
        </w:rPr>
      </w:pPr>
    </w:p>
    <w:p w:rsidR="00233E17" w:rsidRPr="00793688" w:rsidRDefault="00233E17" w:rsidP="00233E17">
      <w:pPr>
        <w:autoSpaceDE w:val="0"/>
        <w:autoSpaceDN w:val="0"/>
        <w:adjustRightInd w:val="0"/>
        <w:spacing w:after="0" w:line="240" w:lineRule="auto"/>
        <w:ind w:firstLine="709"/>
        <w:jc w:val="both"/>
        <w:rPr>
          <w:rFonts w:ascii="Times New Roman" w:hAnsi="Times New Roman" w:cs="Times New Roman"/>
          <w:sz w:val="28"/>
          <w:szCs w:val="28"/>
        </w:rPr>
      </w:pPr>
      <w:r w:rsidRPr="00793688">
        <w:rPr>
          <w:rFonts w:ascii="Times New Roman" w:hAnsi="Times New Roman" w:cs="Times New Roman"/>
          <w:b/>
          <w:sz w:val="28"/>
          <w:szCs w:val="28"/>
        </w:rPr>
        <w:t xml:space="preserve">6. </w:t>
      </w:r>
      <w:r w:rsidRPr="00793688">
        <w:rPr>
          <w:rFonts w:ascii="Times New Roman" w:hAnsi="Times New Roman" w:cs="Times New Roman"/>
          <w:sz w:val="28"/>
          <w:szCs w:val="28"/>
        </w:rPr>
        <w:t>Внести в Правительство Новгородской области предложение</w:t>
      </w:r>
      <w:r w:rsidRPr="00793688">
        <w:rPr>
          <w:rFonts w:ascii="Times New Roman" w:hAnsi="Times New Roman" w:cs="Times New Roman"/>
          <w:b/>
          <w:sz w:val="28"/>
          <w:szCs w:val="28"/>
        </w:rPr>
        <w:t xml:space="preserve"> о включении в границы населенного пункта </w:t>
      </w:r>
      <w:r w:rsidR="00793688" w:rsidRPr="00793688">
        <w:rPr>
          <w:rFonts w:ascii="Times New Roman" w:hAnsi="Times New Roman" w:cs="Times New Roman"/>
          <w:b/>
          <w:sz w:val="28"/>
          <w:szCs w:val="28"/>
        </w:rPr>
        <w:t xml:space="preserve">д. Краснёнка лесных участков общей площадью 13431 </w:t>
      </w:r>
      <w:r w:rsidRPr="00793688">
        <w:rPr>
          <w:rFonts w:ascii="Times New Roman" w:hAnsi="Times New Roman" w:cs="Times New Roman"/>
          <w:b/>
          <w:sz w:val="28"/>
          <w:szCs w:val="28"/>
        </w:rPr>
        <w:t>м</w:t>
      </w:r>
      <w:r w:rsidRPr="00793688">
        <w:rPr>
          <w:rFonts w:ascii="Times New Roman" w:hAnsi="Times New Roman" w:cs="Times New Roman"/>
          <w:b/>
          <w:sz w:val="28"/>
          <w:szCs w:val="28"/>
          <w:vertAlign w:val="superscript"/>
        </w:rPr>
        <w:t>2</w:t>
      </w:r>
      <w:r w:rsidRPr="00793688">
        <w:rPr>
          <w:rFonts w:ascii="Times New Roman" w:hAnsi="Times New Roman" w:cs="Times New Roman"/>
          <w:sz w:val="28"/>
          <w:szCs w:val="28"/>
        </w:rPr>
        <w:t>в соответствии с п.</w:t>
      </w:r>
      <w:r w:rsidR="00480379" w:rsidRPr="00793688">
        <w:rPr>
          <w:rFonts w:ascii="Times New Roman" w:hAnsi="Times New Roman" w:cs="Times New Roman"/>
          <w:sz w:val="28"/>
          <w:szCs w:val="28"/>
        </w:rPr>
        <w:t>6</w:t>
      </w:r>
      <w:r w:rsidRPr="00793688">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№6 приложение №3 к настоящему протоколу.</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Голосование:</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За –   10 человек.</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Против –   0 человек.</w:t>
      </w:r>
    </w:p>
    <w:p w:rsidR="00233E17" w:rsidRPr="00793688" w:rsidRDefault="00233E17" w:rsidP="00233E17">
      <w:pPr>
        <w:pStyle w:val="a3"/>
        <w:shd w:val="clear" w:color="auto" w:fill="FFFFFF"/>
        <w:spacing w:before="0" w:beforeAutospacing="0" w:after="0" w:afterAutospacing="0" w:line="360" w:lineRule="exact"/>
        <w:ind w:firstLine="567"/>
        <w:jc w:val="both"/>
        <w:rPr>
          <w:sz w:val="28"/>
          <w:szCs w:val="28"/>
        </w:rPr>
      </w:pPr>
      <w:r w:rsidRPr="00793688">
        <w:rPr>
          <w:sz w:val="28"/>
          <w:szCs w:val="28"/>
        </w:rPr>
        <w:t>Воздержались – 0 человек</w:t>
      </w:r>
    </w:p>
    <w:p w:rsidR="005F00EC" w:rsidRPr="00C177ED" w:rsidRDefault="005F00EC" w:rsidP="00635D9C">
      <w:pPr>
        <w:autoSpaceDE w:val="0"/>
        <w:autoSpaceDN w:val="0"/>
        <w:adjustRightInd w:val="0"/>
        <w:spacing w:after="0" w:line="240" w:lineRule="auto"/>
        <w:jc w:val="both"/>
        <w:rPr>
          <w:rFonts w:ascii="Times New Roman" w:hAnsi="Times New Roman" w:cs="Times New Roman"/>
          <w:sz w:val="28"/>
          <w:szCs w:val="28"/>
          <w:highlight w:val="yellow"/>
        </w:rPr>
      </w:pPr>
    </w:p>
    <w:p w:rsidR="00233E17" w:rsidRPr="00914E33" w:rsidRDefault="00233E17" w:rsidP="00233E17">
      <w:pPr>
        <w:autoSpaceDE w:val="0"/>
        <w:autoSpaceDN w:val="0"/>
        <w:adjustRightInd w:val="0"/>
        <w:spacing w:after="0" w:line="240" w:lineRule="auto"/>
        <w:ind w:firstLine="709"/>
        <w:jc w:val="both"/>
        <w:rPr>
          <w:rFonts w:ascii="Times New Roman" w:hAnsi="Times New Roman" w:cs="Times New Roman"/>
          <w:sz w:val="28"/>
          <w:szCs w:val="28"/>
        </w:rPr>
      </w:pPr>
      <w:r w:rsidRPr="00914E33">
        <w:rPr>
          <w:rFonts w:ascii="Times New Roman" w:hAnsi="Times New Roman" w:cs="Times New Roman"/>
          <w:b/>
          <w:sz w:val="28"/>
          <w:szCs w:val="28"/>
        </w:rPr>
        <w:t xml:space="preserve">7.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00914E33" w:rsidRPr="00914E33">
        <w:rPr>
          <w:rFonts w:ascii="Times New Roman" w:hAnsi="Times New Roman" w:cs="Times New Roman"/>
          <w:b/>
          <w:sz w:val="28"/>
          <w:szCs w:val="28"/>
        </w:rPr>
        <w:t xml:space="preserve">д. Красный Бережок лесных участков общей площадью 11726 </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sidR="00480379" w:rsidRPr="00914E33">
        <w:rPr>
          <w:rFonts w:ascii="Times New Roman" w:hAnsi="Times New Roman" w:cs="Times New Roman"/>
          <w:sz w:val="28"/>
          <w:szCs w:val="28"/>
        </w:rPr>
        <w:t>7</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№7 приложение №3 к настоящему протоколу.</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233E17" w:rsidRPr="00C177ED" w:rsidRDefault="00233E17" w:rsidP="00635D9C">
      <w:pPr>
        <w:autoSpaceDE w:val="0"/>
        <w:autoSpaceDN w:val="0"/>
        <w:adjustRightInd w:val="0"/>
        <w:spacing w:after="0" w:line="240" w:lineRule="auto"/>
        <w:jc w:val="both"/>
        <w:rPr>
          <w:rFonts w:ascii="Times New Roman" w:hAnsi="Times New Roman" w:cs="Times New Roman"/>
          <w:sz w:val="28"/>
          <w:szCs w:val="28"/>
          <w:highlight w:val="yellow"/>
        </w:rPr>
      </w:pPr>
    </w:p>
    <w:p w:rsidR="00233E17" w:rsidRPr="00914E33" w:rsidRDefault="00233E17" w:rsidP="00233E17">
      <w:pPr>
        <w:autoSpaceDE w:val="0"/>
        <w:autoSpaceDN w:val="0"/>
        <w:adjustRightInd w:val="0"/>
        <w:spacing w:after="0" w:line="240" w:lineRule="auto"/>
        <w:ind w:firstLine="709"/>
        <w:jc w:val="both"/>
        <w:rPr>
          <w:rFonts w:ascii="Times New Roman" w:hAnsi="Times New Roman" w:cs="Times New Roman"/>
          <w:sz w:val="28"/>
          <w:szCs w:val="28"/>
        </w:rPr>
      </w:pPr>
      <w:r w:rsidRPr="00914E33">
        <w:rPr>
          <w:rFonts w:ascii="Times New Roman" w:hAnsi="Times New Roman" w:cs="Times New Roman"/>
          <w:bCs/>
          <w:sz w:val="28"/>
          <w:szCs w:val="28"/>
        </w:rPr>
        <w:t>8.</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00914E33" w:rsidRPr="00914E33">
        <w:rPr>
          <w:rFonts w:ascii="Times New Roman" w:hAnsi="Times New Roman" w:cs="Times New Roman"/>
          <w:b/>
          <w:sz w:val="28"/>
          <w:szCs w:val="28"/>
        </w:rPr>
        <w:t xml:space="preserve">д. Кривое Колено лесных участков общей площадью 4281 </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sidR="00480379" w:rsidRPr="00914E33">
        <w:rPr>
          <w:rFonts w:ascii="Times New Roman" w:hAnsi="Times New Roman" w:cs="Times New Roman"/>
          <w:sz w:val="28"/>
          <w:szCs w:val="28"/>
        </w:rPr>
        <w:t>8</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№8 приложение №3 к настоящему протоколу.</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233E17" w:rsidRPr="00914E33"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233E17" w:rsidRDefault="00233E17" w:rsidP="00233E17">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914E33" w:rsidRDefault="00914E33" w:rsidP="00233E17">
      <w:pPr>
        <w:pStyle w:val="a3"/>
        <w:shd w:val="clear" w:color="auto" w:fill="FFFFFF"/>
        <w:spacing w:before="0" w:beforeAutospacing="0" w:after="0" w:afterAutospacing="0" w:line="360" w:lineRule="exact"/>
        <w:ind w:firstLine="567"/>
        <w:jc w:val="both"/>
        <w:rPr>
          <w:sz w:val="28"/>
          <w:szCs w:val="28"/>
        </w:rPr>
      </w:pPr>
    </w:p>
    <w:p w:rsidR="00914E33" w:rsidRPr="00914E33" w:rsidRDefault="00914E33" w:rsidP="00914E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д. Лопотень лесных участков общей площадью 6074 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9</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9</w:t>
      </w:r>
      <w:r w:rsidRPr="00914E33">
        <w:rPr>
          <w:rFonts w:ascii="Times New Roman" w:hAnsi="Times New Roman" w:cs="Times New Roman"/>
          <w:sz w:val="28"/>
          <w:szCs w:val="28"/>
        </w:rPr>
        <w:t xml:space="preserve"> приложение №3 к настоящему протоколу.</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914E33" w:rsidRDefault="00914E33" w:rsidP="00914E33">
      <w:pPr>
        <w:pStyle w:val="a3"/>
        <w:shd w:val="clear" w:color="auto" w:fill="FFFFFF"/>
        <w:spacing w:before="0" w:beforeAutospacing="0" w:after="0" w:afterAutospacing="0" w:line="360" w:lineRule="exact"/>
        <w:ind w:firstLine="567"/>
        <w:jc w:val="both"/>
        <w:rPr>
          <w:sz w:val="28"/>
          <w:szCs w:val="28"/>
        </w:rPr>
      </w:pPr>
    </w:p>
    <w:p w:rsidR="00914E33" w:rsidRPr="00914E33" w:rsidRDefault="00914E33" w:rsidP="00914E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791F96">
        <w:rPr>
          <w:rFonts w:ascii="Times New Roman" w:hAnsi="Times New Roman" w:cs="Times New Roman"/>
          <w:b/>
          <w:sz w:val="28"/>
          <w:szCs w:val="28"/>
        </w:rPr>
        <w:t>д. Мстинский Мост лесных участков общей площадью 86427</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10</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10</w:t>
      </w:r>
      <w:r w:rsidRPr="00914E33">
        <w:rPr>
          <w:rFonts w:ascii="Times New Roman" w:hAnsi="Times New Roman" w:cs="Times New Roman"/>
          <w:sz w:val="28"/>
          <w:szCs w:val="28"/>
        </w:rPr>
        <w:t xml:space="preserve"> приложение №3 к настоящему протоколу.</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914E33" w:rsidRDefault="00914E33" w:rsidP="00914E33">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791F96" w:rsidRDefault="00791F96" w:rsidP="00914E33">
      <w:pPr>
        <w:pStyle w:val="a3"/>
        <w:shd w:val="clear" w:color="auto" w:fill="FFFFFF"/>
        <w:spacing w:before="0" w:beforeAutospacing="0" w:after="0" w:afterAutospacing="0" w:line="360" w:lineRule="exact"/>
        <w:ind w:firstLine="567"/>
        <w:jc w:val="both"/>
        <w:rPr>
          <w:sz w:val="28"/>
          <w:szCs w:val="28"/>
        </w:rPr>
      </w:pPr>
    </w:p>
    <w:p w:rsidR="00791F96" w:rsidRPr="00914E33" w:rsidRDefault="00791F96" w:rsidP="00791F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791F96">
        <w:rPr>
          <w:rFonts w:ascii="Times New Roman" w:hAnsi="Times New Roman" w:cs="Times New Roman"/>
          <w:b/>
          <w:sz w:val="28"/>
          <w:szCs w:val="28"/>
        </w:rPr>
        <w:t>д. Новые Морозовичи лесных участков общей площадью 3573</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11</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11</w:t>
      </w:r>
      <w:r w:rsidRPr="00914E33">
        <w:rPr>
          <w:rFonts w:ascii="Times New Roman" w:hAnsi="Times New Roman" w:cs="Times New Roman"/>
          <w:sz w:val="28"/>
          <w:szCs w:val="28"/>
        </w:rPr>
        <w:t xml:space="preserve"> приложение №3 к настоящему протоколу.</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p>
    <w:p w:rsidR="00791F96" w:rsidRPr="00914E33" w:rsidRDefault="00791F96" w:rsidP="00791F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791F96">
        <w:rPr>
          <w:rFonts w:ascii="Times New Roman" w:hAnsi="Times New Roman" w:cs="Times New Roman"/>
          <w:b/>
          <w:sz w:val="28"/>
          <w:szCs w:val="28"/>
        </w:rPr>
        <w:t>д. Парни лесных участков общей площадью 851</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12</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12</w:t>
      </w:r>
      <w:r w:rsidRPr="00914E33">
        <w:rPr>
          <w:rFonts w:ascii="Times New Roman" w:hAnsi="Times New Roman" w:cs="Times New Roman"/>
          <w:sz w:val="28"/>
          <w:szCs w:val="28"/>
        </w:rPr>
        <w:t xml:space="preserve"> приложение №3 к настоящему протоколу.</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p>
    <w:p w:rsidR="00791F96" w:rsidRPr="00914E33" w:rsidRDefault="00791F96" w:rsidP="00791F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791F96">
        <w:rPr>
          <w:rFonts w:ascii="Times New Roman" w:hAnsi="Times New Roman" w:cs="Times New Roman"/>
          <w:b/>
          <w:sz w:val="28"/>
          <w:szCs w:val="28"/>
        </w:rPr>
        <w:t>д. Серегиж лесных участков общей площадью 4123</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13</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13</w:t>
      </w:r>
      <w:r w:rsidRPr="00914E33">
        <w:rPr>
          <w:rFonts w:ascii="Times New Roman" w:hAnsi="Times New Roman" w:cs="Times New Roman"/>
          <w:sz w:val="28"/>
          <w:szCs w:val="28"/>
        </w:rPr>
        <w:t xml:space="preserve"> приложение №3 к настоящему протоколу.</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p>
    <w:p w:rsidR="00791F96" w:rsidRPr="00914E33" w:rsidRDefault="00791F96" w:rsidP="00791F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791F96">
        <w:rPr>
          <w:rFonts w:ascii="Times New Roman" w:hAnsi="Times New Roman" w:cs="Times New Roman"/>
          <w:b/>
          <w:sz w:val="28"/>
          <w:szCs w:val="28"/>
        </w:rPr>
        <w:t>д. Сосницы лесных участков общей площадью 2162</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14</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14</w:t>
      </w:r>
      <w:r w:rsidRPr="00914E33">
        <w:rPr>
          <w:rFonts w:ascii="Times New Roman" w:hAnsi="Times New Roman" w:cs="Times New Roman"/>
          <w:sz w:val="28"/>
          <w:szCs w:val="28"/>
        </w:rPr>
        <w:t xml:space="preserve"> приложение №3 к настоящему протоколу.</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p>
    <w:p w:rsidR="00791F96" w:rsidRPr="00914E33" w:rsidRDefault="00791F96" w:rsidP="00791F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008D5CCA" w:rsidRPr="008D5CCA">
        <w:rPr>
          <w:rFonts w:ascii="Times New Roman" w:hAnsi="Times New Roman" w:cs="Times New Roman"/>
          <w:b/>
          <w:sz w:val="28"/>
          <w:szCs w:val="28"/>
        </w:rPr>
        <w:t>д. Старые Морозовичи лесных участков общей площадью 35450</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15</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15</w:t>
      </w:r>
      <w:r w:rsidRPr="00914E33">
        <w:rPr>
          <w:rFonts w:ascii="Times New Roman" w:hAnsi="Times New Roman" w:cs="Times New Roman"/>
          <w:sz w:val="28"/>
          <w:szCs w:val="28"/>
        </w:rPr>
        <w:t xml:space="preserve"> приложение №3 к настоящему протоколу.</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791F96" w:rsidRPr="00914E33"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791F96" w:rsidRDefault="00791F96" w:rsidP="00791F96">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8D5CCA" w:rsidRDefault="008D5CCA" w:rsidP="00791F96">
      <w:pPr>
        <w:pStyle w:val="a3"/>
        <w:shd w:val="clear" w:color="auto" w:fill="FFFFFF"/>
        <w:spacing w:before="0" w:beforeAutospacing="0" w:after="0" w:afterAutospacing="0" w:line="360" w:lineRule="exact"/>
        <w:ind w:firstLine="567"/>
        <w:jc w:val="both"/>
        <w:rPr>
          <w:sz w:val="28"/>
          <w:szCs w:val="28"/>
        </w:rPr>
      </w:pPr>
    </w:p>
    <w:p w:rsidR="008D5CCA" w:rsidRPr="00914E33" w:rsidRDefault="008D5CCA" w:rsidP="008D5CCA">
      <w:pPr>
        <w:autoSpaceDE w:val="0"/>
        <w:autoSpaceDN w:val="0"/>
        <w:adjustRightInd w:val="0"/>
        <w:spacing w:after="0" w:line="240" w:lineRule="auto"/>
        <w:ind w:firstLine="709"/>
        <w:jc w:val="both"/>
        <w:rPr>
          <w:rFonts w:ascii="Times New Roman" w:hAnsi="Times New Roman" w:cs="Times New Roman"/>
          <w:sz w:val="28"/>
          <w:szCs w:val="28"/>
        </w:rPr>
      </w:pPr>
      <w:r w:rsidRPr="008D5CCA">
        <w:rPr>
          <w:rFonts w:ascii="Times New Roman" w:hAnsi="Times New Roman" w:cs="Times New Roman"/>
          <w:sz w:val="28"/>
          <w:szCs w:val="28"/>
        </w:rPr>
        <w:t>16.</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8D5CCA">
        <w:rPr>
          <w:rFonts w:ascii="Times New Roman" w:hAnsi="Times New Roman" w:cs="Times New Roman"/>
          <w:b/>
          <w:sz w:val="28"/>
          <w:szCs w:val="28"/>
        </w:rPr>
        <w:t>д. Борок лесных участков общей площадью 2258</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16</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16</w:t>
      </w:r>
      <w:r w:rsidRPr="00914E33">
        <w:rPr>
          <w:rFonts w:ascii="Times New Roman" w:hAnsi="Times New Roman" w:cs="Times New Roman"/>
          <w:sz w:val="28"/>
          <w:szCs w:val="28"/>
        </w:rPr>
        <w:t xml:space="preserve"> приложение №3 к настоящему протоколу.</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p>
    <w:p w:rsidR="008D5CCA" w:rsidRPr="00914E33" w:rsidRDefault="008D5CCA" w:rsidP="008D5C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8D5CCA">
        <w:rPr>
          <w:rFonts w:ascii="Times New Roman" w:hAnsi="Times New Roman" w:cs="Times New Roman"/>
          <w:b/>
          <w:sz w:val="28"/>
          <w:szCs w:val="28"/>
        </w:rPr>
        <w:t>д. Красное лесных участков общей площадью 804</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17</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17</w:t>
      </w:r>
      <w:r w:rsidRPr="00914E33">
        <w:rPr>
          <w:rFonts w:ascii="Times New Roman" w:hAnsi="Times New Roman" w:cs="Times New Roman"/>
          <w:sz w:val="28"/>
          <w:szCs w:val="28"/>
        </w:rPr>
        <w:t xml:space="preserve"> приложение №3 к настоящему протоколу.</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914E33" w:rsidRDefault="00914E33" w:rsidP="00914E33">
      <w:pPr>
        <w:pStyle w:val="a3"/>
        <w:shd w:val="clear" w:color="auto" w:fill="FFFFFF"/>
        <w:spacing w:before="0" w:beforeAutospacing="0" w:after="0" w:afterAutospacing="0" w:line="360" w:lineRule="exact"/>
        <w:ind w:firstLine="567"/>
        <w:jc w:val="both"/>
        <w:rPr>
          <w:sz w:val="28"/>
          <w:szCs w:val="28"/>
        </w:rPr>
      </w:pPr>
    </w:p>
    <w:p w:rsidR="008D5CCA" w:rsidRPr="00914E33" w:rsidRDefault="008D5CCA" w:rsidP="008D5CCA">
      <w:pPr>
        <w:autoSpaceDE w:val="0"/>
        <w:autoSpaceDN w:val="0"/>
        <w:adjustRightInd w:val="0"/>
        <w:spacing w:after="0" w:line="240" w:lineRule="auto"/>
        <w:ind w:firstLine="709"/>
        <w:jc w:val="both"/>
        <w:rPr>
          <w:rFonts w:ascii="Times New Roman" w:hAnsi="Times New Roman" w:cs="Times New Roman"/>
          <w:sz w:val="28"/>
          <w:szCs w:val="28"/>
        </w:rPr>
      </w:pPr>
      <w:r w:rsidRPr="008D5CCA">
        <w:rPr>
          <w:rFonts w:ascii="Times New Roman" w:hAnsi="Times New Roman" w:cs="Times New Roman"/>
          <w:sz w:val="28"/>
          <w:szCs w:val="28"/>
        </w:rPr>
        <w:t>18</w:t>
      </w:r>
      <w:r>
        <w:rPr>
          <w:sz w:val="28"/>
          <w:szCs w:val="28"/>
        </w:rPr>
        <w:t xml:space="preserve">.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8D5CCA">
        <w:rPr>
          <w:rFonts w:ascii="Times New Roman" w:hAnsi="Times New Roman" w:cs="Times New Roman"/>
          <w:b/>
          <w:sz w:val="28"/>
          <w:szCs w:val="28"/>
        </w:rPr>
        <w:t>д. Верхние Гоголицы лесных участков общей площадью 137</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18</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18</w:t>
      </w:r>
      <w:r w:rsidRPr="00914E33">
        <w:rPr>
          <w:rFonts w:ascii="Times New Roman" w:hAnsi="Times New Roman" w:cs="Times New Roman"/>
          <w:sz w:val="28"/>
          <w:szCs w:val="28"/>
        </w:rPr>
        <w:t xml:space="preserve"> приложение №3 к настоящему протоколу.</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p>
    <w:p w:rsidR="008D5CCA" w:rsidRPr="00914E33" w:rsidRDefault="008D5CCA" w:rsidP="008D5C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w:t>
      </w:r>
      <w:r w:rsidRPr="008D5CCA">
        <w:rPr>
          <w:rFonts w:ascii="Times New Roman" w:hAnsi="Times New Roman" w:cs="Times New Roman"/>
          <w:b/>
          <w:sz w:val="28"/>
          <w:szCs w:val="28"/>
        </w:rPr>
        <w:t>пункта д. Никольское лесных участков общей площадью 3814</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19</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19</w:t>
      </w:r>
      <w:r w:rsidRPr="00914E33">
        <w:rPr>
          <w:rFonts w:ascii="Times New Roman" w:hAnsi="Times New Roman" w:cs="Times New Roman"/>
          <w:sz w:val="28"/>
          <w:szCs w:val="28"/>
        </w:rPr>
        <w:t xml:space="preserve"> приложение №3 к настоящему протоколу.</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p>
    <w:p w:rsidR="008D5CCA" w:rsidRPr="00914E33" w:rsidRDefault="008D5CCA" w:rsidP="008D5C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914E33">
        <w:rPr>
          <w:rFonts w:ascii="Times New Roman" w:hAnsi="Times New Roman" w:cs="Times New Roman"/>
          <w:sz w:val="28"/>
          <w:szCs w:val="28"/>
        </w:rPr>
        <w:t>Внести в Правительство Новгородской области предложение</w:t>
      </w:r>
      <w:r w:rsidRPr="00914E33">
        <w:rPr>
          <w:rFonts w:ascii="Times New Roman" w:hAnsi="Times New Roman" w:cs="Times New Roman"/>
          <w:b/>
          <w:sz w:val="28"/>
          <w:szCs w:val="28"/>
        </w:rPr>
        <w:t xml:space="preserve"> о включении в границы населенного пункта </w:t>
      </w:r>
      <w:r w:rsidRPr="00647966">
        <w:rPr>
          <w:rFonts w:ascii="Times New Roman" w:hAnsi="Times New Roman" w:cs="Times New Roman"/>
          <w:b/>
          <w:sz w:val="28"/>
          <w:szCs w:val="28"/>
        </w:rPr>
        <w:t xml:space="preserve">д. Сюйська лесных участков общей площадью 8234 </w:t>
      </w:r>
      <w:r w:rsidRPr="00914E33">
        <w:rPr>
          <w:rFonts w:ascii="Times New Roman" w:hAnsi="Times New Roman" w:cs="Times New Roman"/>
          <w:b/>
          <w:sz w:val="28"/>
          <w:szCs w:val="28"/>
        </w:rPr>
        <w:t>м</w:t>
      </w:r>
      <w:r w:rsidRPr="00914E33">
        <w:rPr>
          <w:rFonts w:ascii="Times New Roman" w:hAnsi="Times New Roman" w:cs="Times New Roman"/>
          <w:b/>
          <w:sz w:val="28"/>
          <w:szCs w:val="28"/>
          <w:vertAlign w:val="superscript"/>
        </w:rPr>
        <w:t>2</w:t>
      </w:r>
      <w:r w:rsidRPr="00914E33">
        <w:rPr>
          <w:rFonts w:ascii="Times New Roman" w:hAnsi="Times New Roman" w:cs="Times New Roman"/>
          <w:sz w:val="28"/>
          <w:szCs w:val="28"/>
        </w:rPr>
        <w:t>в соответствии с п.</w:t>
      </w:r>
      <w:r>
        <w:rPr>
          <w:rFonts w:ascii="Times New Roman" w:hAnsi="Times New Roman" w:cs="Times New Roman"/>
          <w:sz w:val="28"/>
          <w:szCs w:val="28"/>
        </w:rPr>
        <w:t>20</w:t>
      </w:r>
      <w:r w:rsidRPr="00914E33">
        <w:rPr>
          <w:rFonts w:ascii="Times New Roman" w:hAnsi="Times New Roman" w:cs="Times New Roman"/>
          <w:sz w:val="28"/>
          <w:szCs w:val="28"/>
        </w:rPr>
        <w:t xml:space="preserve"> приложения № 2 к настоящему протоколу и определении границ населенного пункта в соответствии со схемой №</w:t>
      </w:r>
      <w:r>
        <w:rPr>
          <w:rFonts w:ascii="Times New Roman" w:hAnsi="Times New Roman" w:cs="Times New Roman"/>
          <w:sz w:val="28"/>
          <w:szCs w:val="28"/>
        </w:rPr>
        <w:t>20</w:t>
      </w:r>
      <w:r w:rsidRPr="00914E33">
        <w:rPr>
          <w:rFonts w:ascii="Times New Roman" w:hAnsi="Times New Roman" w:cs="Times New Roman"/>
          <w:sz w:val="28"/>
          <w:szCs w:val="28"/>
        </w:rPr>
        <w:t xml:space="preserve"> приложение №3 к настоящему протоколу.</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Голосование:</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За –   10 человек.</w:t>
      </w:r>
    </w:p>
    <w:p w:rsidR="008D5CCA" w:rsidRPr="00914E33"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Против –   0 человек.</w:t>
      </w:r>
    </w:p>
    <w:p w:rsidR="008D5CCA" w:rsidRDefault="008D5CCA" w:rsidP="008D5CCA">
      <w:pPr>
        <w:pStyle w:val="a3"/>
        <w:shd w:val="clear" w:color="auto" w:fill="FFFFFF"/>
        <w:spacing w:before="0" w:beforeAutospacing="0" w:after="0" w:afterAutospacing="0" w:line="360" w:lineRule="exact"/>
        <w:ind w:firstLine="567"/>
        <w:jc w:val="both"/>
        <w:rPr>
          <w:sz w:val="28"/>
          <w:szCs w:val="28"/>
        </w:rPr>
      </w:pPr>
      <w:r w:rsidRPr="00914E33">
        <w:rPr>
          <w:sz w:val="28"/>
          <w:szCs w:val="28"/>
        </w:rPr>
        <w:t>Воздержались – 0 человек</w:t>
      </w:r>
    </w:p>
    <w:p w:rsidR="00914E33" w:rsidRPr="00914E33" w:rsidRDefault="00914E33" w:rsidP="00914E33">
      <w:pPr>
        <w:pStyle w:val="a3"/>
        <w:shd w:val="clear" w:color="auto" w:fill="FFFFFF"/>
        <w:spacing w:before="0" w:beforeAutospacing="0" w:after="0" w:afterAutospacing="0" w:line="360" w:lineRule="exact"/>
        <w:ind w:firstLine="567"/>
        <w:jc w:val="both"/>
        <w:rPr>
          <w:sz w:val="28"/>
          <w:szCs w:val="28"/>
        </w:rPr>
      </w:pPr>
    </w:p>
    <w:bookmarkEnd w:id="1"/>
    <w:p w:rsidR="00233E17" w:rsidRPr="00C177ED" w:rsidRDefault="00233E17" w:rsidP="00635D9C">
      <w:pPr>
        <w:autoSpaceDE w:val="0"/>
        <w:autoSpaceDN w:val="0"/>
        <w:adjustRightInd w:val="0"/>
        <w:spacing w:after="0" w:line="240" w:lineRule="auto"/>
        <w:jc w:val="both"/>
        <w:rPr>
          <w:rFonts w:ascii="Times New Roman" w:hAnsi="Times New Roman" w:cs="Times New Roman"/>
          <w:sz w:val="28"/>
          <w:szCs w:val="28"/>
          <w:highlight w:val="yellow"/>
        </w:rPr>
      </w:pPr>
    </w:p>
    <w:p w:rsidR="005F00EC" w:rsidRPr="00C177ED" w:rsidRDefault="005F00EC" w:rsidP="00635D9C">
      <w:pPr>
        <w:autoSpaceDE w:val="0"/>
        <w:autoSpaceDN w:val="0"/>
        <w:adjustRightInd w:val="0"/>
        <w:spacing w:after="0" w:line="240" w:lineRule="auto"/>
        <w:jc w:val="both"/>
        <w:rPr>
          <w:rFonts w:ascii="Times New Roman" w:hAnsi="Times New Roman" w:cs="Times New Roman"/>
          <w:sz w:val="28"/>
          <w:szCs w:val="28"/>
          <w:highlight w:val="yellow"/>
        </w:rPr>
      </w:pPr>
    </w:p>
    <w:tbl>
      <w:tblPr>
        <w:tblW w:w="0" w:type="auto"/>
        <w:tblLook w:val="04A0"/>
      </w:tblPr>
      <w:tblGrid>
        <w:gridCol w:w="2624"/>
        <w:gridCol w:w="6946"/>
      </w:tblGrid>
      <w:tr w:rsidR="0069249C" w:rsidTr="005F00EC">
        <w:tc>
          <w:tcPr>
            <w:tcW w:w="1809" w:type="dxa"/>
          </w:tcPr>
          <w:p w:rsidR="0069249C" w:rsidRPr="00B07A61" w:rsidRDefault="00CB73CE" w:rsidP="0069249C">
            <w:pPr>
              <w:autoSpaceDE w:val="0"/>
              <w:autoSpaceDN w:val="0"/>
              <w:adjustRightInd w:val="0"/>
              <w:spacing w:after="0" w:line="240" w:lineRule="auto"/>
              <w:jc w:val="both"/>
              <w:rPr>
                <w:rFonts w:ascii="Times New Roman" w:hAnsi="Times New Roman" w:cs="Times New Roman"/>
                <w:b/>
                <w:sz w:val="28"/>
                <w:szCs w:val="28"/>
              </w:rPr>
            </w:pPr>
            <w:r w:rsidRPr="00B07A61">
              <w:rPr>
                <w:rFonts w:ascii="Times New Roman" w:hAnsi="Times New Roman" w:cs="Times New Roman"/>
                <w:sz w:val="28"/>
                <w:szCs w:val="28"/>
              </w:rPr>
              <w:tab/>
            </w:r>
            <w:r w:rsidR="0069249C" w:rsidRPr="00B07A61">
              <w:rPr>
                <w:rFonts w:ascii="Times New Roman" w:hAnsi="Times New Roman" w:cs="Times New Roman"/>
                <w:b/>
                <w:sz w:val="28"/>
                <w:szCs w:val="28"/>
              </w:rPr>
              <w:t>Приложение:</w:t>
            </w:r>
          </w:p>
          <w:p w:rsidR="0069249C" w:rsidRPr="00B07A61" w:rsidRDefault="0069249C" w:rsidP="0069249C">
            <w:pPr>
              <w:autoSpaceDE w:val="0"/>
              <w:autoSpaceDN w:val="0"/>
              <w:adjustRightInd w:val="0"/>
              <w:spacing w:after="0" w:line="240" w:lineRule="auto"/>
              <w:jc w:val="both"/>
              <w:rPr>
                <w:rFonts w:ascii="Times New Roman" w:hAnsi="Times New Roman" w:cs="Times New Roman"/>
                <w:sz w:val="28"/>
                <w:szCs w:val="28"/>
              </w:rPr>
            </w:pPr>
          </w:p>
        </w:tc>
        <w:tc>
          <w:tcPr>
            <w:tcW w:w="7761" w:type="dxa"/>
          </w:tcPr>
          <w:p w:rsidR="003634F5" w:rsidRPr="00B07A61" w:rsidRDefault="0069249C" w:rsidP="003634F5">
            <w:pPr>
              <w:autoSpaceDE w:val="0"/>
              <w:autoSpaceDN w:val="0"/>
              <w:adjustRightInd w:val="0"/>
              <w:spacing w:after="0" w:line="240" w:lineRule="auto"/>
              <w:jc w:val="both"/>
              <w:rPr>
                <w:rFonts w:ascii="Times New Roman" w:hAnsi="Times New Roman" w:cs="Times New Roman"/>
                <w:sz w:val="28"/>
                <w:szCs w:val="28"/>
              </w:rPr>
            </w:pPr>
            <w:r w:rsidRPr="00B07A61">
              <w:rPr>
                <w:rFonts w:ascii="Times New Roman" w:hAnsi="Times New Roman" w:cs="Times New Roman"/>
                <w:sz w:val="28"/>
                <w:szCs w:val="28"/>
              </w:rPr>
              <w:t>1.</w:t>
            </w:r>
            <w:r w:rsidR="003634F5" w:rsidRPr="00B07A61">
              <w:rPr>
                <w:rFonts w:ascii="Times New Roman" w:hAnsi="Times New Roman" w:cs="Times New Roman"/>
                <w:sz w:val="28"/>
                <w:szCs w:val="28"/>
              </w:rPr>
              <w:t xml:space="preserve">Предложения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w:t>
            </w:r>
            <w:r w:rsidR="00B07A61">
              <w:rPr>
                <w:rFonts w:ascii="Times New Roman" w:hAnsi="Times New Roman" w:cs="Times New Roman"/>
                <w:sz w:val="28"/>
                <w:szCs w:val="28"/>
              </w:rPr>
              <w:t>Бургинского</w:t>
            </w:r>
            <w:r w:rsidR="004949F7" w:rsidRPr="00B07A61">
              <w:rPr>
                <w:rFonts w:ascii="Times New Roman" w:hAnsi="Times New Roman" w:cs="Times New Roman"/>
                <w:sz w:val="28"/>
                <w:szCs w:val="28"/>
              </w:rPr>
              <w:t xml:space="preserve"> сельского</w:t>
            </w:r>
            <w:r w:rsidR="003634F5" w:rsidRPr="00B07A61">
              <w:rPr>
                <w:rFonts w:ascii="Times New Roman" w:hAnsi="Times New Roman" w:cs="Times New Roman"/>
                <w:sz w:val="28"/>
                <w:szCs w:val="28"/>
              </w:rPr>
              <w:t xml:space="preserve">  поселения на </w:t>
            </w:r>
            <w:r w:rsidR="00851640" w:rsidRPr="00B07A61">
              <w:rPr>
                <w:rFonts w:ascii="Times New Roman" w:hAnsi="Times New Roman" w:cs="Times New Roman"/>
                <w:sz w:val="28"/>
                <w:szCs w:val="28"/>
              </w:rPr>
              <w:t>4</w:t>
            </w:r>
            <w:r w:rsidR="003634F5" w:rsidRPr="00B07A61">
              <w:rPr>
                <w:rFonts w:ascii="Times New Roman" w:hAnsi="Times New Roman" w:cs="Times New Roman"/>
                <w:sz w:val="28"/>
                <w:szCs w:val="28"/>
              </w:rPr>
              <w:t>л. в 1 экз.</w:t>
            </w:r>
          </w:p>
          <w:p w:rsidR="0069249C" w:rsidRPr="00B07A61" w:rsidRDefault="003634F5" w:rsidP="003634F5">
            <w:pPr>
              <w:autoSpaceDE w:val="0"/>
              <w:autoSpaceDN w:val="0"/>
              <w:adjustRightInd w:val="0"/>
              <w:spacing w:after="0" w:line="240" w:lineRule="auto"/>
              <w:jc w:val="both"/>
              <w:rPr>
                <w:rFonts w:ascii="Times New Roman" w:hAnsi="Times New Roman" w:cs="Times New Roman"/>
                <w:sz w:val="28"/>
                <w:szCs w:val="28"/>
              </w:rPr>
            </w:pPr>
            <w:r w:rsidRPr="00B07A61">
              <w:rPr>
                <w:rFonts w:ascii="Times New Roman" w:hAnsi="Times New Roman" w:cs="Times New Roman"/>
                <w:sz w:val="28"/>
                <w:szCs w:val="28"/>
              </w:rPr>
              <w:t xml:space="preserve">2. </w:t>
            </w:r>
            <w:r w:rsidR="001E08C8" w:rsidRPr="00B07A61">
              <w:rPr>
                <w:rFonts w:ascii="Times New Roman" w:hAnsi="Times New Roman" w:cs="Times New Roman"/>
                <w:sz w:val="28"/>
                <w:szCs w:val="28"/>
              </w:rPr>
              <w:t xml:space="preserve">Перечень лесных участков, предлагаемых к переводу из земель лесного фонда в земли населенных пунктов </w:t>
            </w:r>
            <w:r w:rsidR="0069249C" w:rsidRPr="00B07A61">
              <w:rPr>
                <w:rFonts w:ascii="Times New Roman" w:hAnsi="Times New Roman" w:cs="Times New Roman"/>
                <w:sz w:val="28"/>
                <w:szCs w:val="28"/>
              </w:rPr>
              <w:t xml:space="preserve">на </w:t>
            </w:r>
            <w:r w:rsidR="00DC2AC3" w:rsidRPr="00B07A61">
              <w:rPr>
                <w:rFonts w:ascii="Times New Roman" w:hAnsi="Times New Roman" w:cs="Times New Roman"/>
                <w:sz w:val="28"/>
                <w:szCs w:val="28"/>
              </w:rPr>
              <w:t>1</w:t>
            </w:r>
            <w:r w:rsidR="00851640" w:rsidRPr="00B07A61">
              <w:rPr>
                <w:rFonts w:ascii="Times New Roman" w:hAnsi="Times New Roman" w:cs="Times New Roman"/>
                <w:sz w:val="28"/>
                <w:szCs w:val="28"/>
              </w:rPr>
              <w:t>2</w:t>
            </w:r>
            <w:r w:rsidR="0069249C" w:rsidRPr="00B07A61">
              <w:rPr>
                <w:rFonts w:ascii="Times New Roman" w:hAnsi="Times New Roman" w:cs="Times New Roman"/>
                <w:sz w:val="28"/>
                <w:szCs w:val="28"/>
              </w:rPr>
              <w:t xml:space="preserve"> л. в 1 экз;</w:t>
            </w:r>
          </w:p>
          <w:p w:rsidR="0069249C" w:rsidRPr="00B07A61" w:rsidRDefault="003634F5" w:rsidP="003634F5">
            <w:pPr>
              <w:autoSpaceDE w:val="0"/>
              <w:autoSpaceDN w:val="0"/>
              <w:adjustRightInd w:val="0"/>
              <w:spacing w:after="0" w:line="240" w:lineRule="auto"/>
              <w:jc w:val="both"/>
              <w:rPr>
                <w:rFonts w:ascii="Times New Roman" w:hAnsi="Times New Roman" w:cs="Times New Roman"/>
                <w:sz w:val="28"/>
                <w:szCs w:val="28"/>
              </w:rPr>
            </w:pPr>
            <w:r w:rsidRPr="00B07A61">
              <w:rPr>
                <w:rFonts w:ascii="Times New Roman" w:hAnsi="Times New Roman" w:cs="Times New Roman"/>
                <w:sz w:val="28"/>
                <w:szCs w:val="28"/>
              </w:rPr>
              <w:t>3</w:t>
            </w:r>
            <w:r w:rsidR="001E08C8" w:rsidRPr="00B07A61">
              <w:rPr>
                <w:rFonts w:ascii="Times New Roman" w:hAnsi="Times New Roman" w:cs="Times New Roman"/>
                <w:sz w:val="28"/>
                <w:szCs w:val="28"/>
              </w:rPr>
              <w:t xml:space="preserve">. Схемы границ населенных пунктов </w:t>
            </w:r>
            <w:r w:rsidR="0069249C" w:rsidRPr="00B07A61">
              <w:rPr>
                <w:rFonts w:ascii="Times New Roman" w:hAnsi="Times New Roman" w:cs="Times New Roman"/>
                <w:sz w:val="28"/>
                <w:szCs w:val="28"/>
              </w:rPr>
              <w:t xml:space="preserve">на </w:t>
            </w:r>
            <w:r w:rsidR="00851640" w:rsidRPr="00B07A61">
              <w:rPr>
                <w:rFonts w:ascii="Times New Roman" w:hAnsi="Times New Roman" w:cs="Times New Roman"/>
                <w:sz w:val="28"/>
                <w:szCs w:val="28"/>
              </w:rPr>
              <w:t>2</w:t>
            </w:r>
            <w:r w:rsidR="00DC2AC3" w:rsidRPr="00B07A61">
              <w:rPr>
                <w:rFonts w:ascii="Times New Roman" w:hAnsi="Times New Roman" w:cs="Times New Roman"/>
                <w:sz w:val="28"/>
                <w:szCs w:val="28"/>
              </w:rPr>
              <w:t>0</w:t>
            </w:r>
            <w:r w:rsidR="0069249C" w:rsidRPr="00B07A61">
              <w:rPr>
                <w:rFonts w:ascii="Times New Roman" w:hAnsi="Times New Roman" w:cs="Times New Roman"/>
                <w:sz w:val="28"/>
                <w:szCs w:val="28"/>
              </w:rPr>
              <w:t xml:space="preserve"> л. в 1 экз</w:t>
            </w:r>
            <w:r w:rsidR="00CA61C4" w:rsidRPr="00B07A61">
              <w:rPr>
                <w:rFonts w:ascii="Times New Roman" w:hAnsi="Times New Roman" w:cs="Times New Roman"/>
                <w:sz w:val="28"/>
                <w:szCs w:val="28"/>
              </w:rPr>
              <w:t>.</w:t>
            </w:r>
            <w:r w:rsidR="0069249C" w:rsidRPr="00B07A61">
              <w:rPr>
                <w:rFonts w:ascii="Times New Roman" w:hAnsi="Times New Roman" w:cs="Times New Roman"/>
                <w:sz w:val="28"/>
                <w:szCs w:val="28"/>
              </w:rPr>
              <w:t>;</w:t>
            </w:r>
          </w:p>
          <w:p w:rsidR="0069249C" w:rsidRPr="00B07A61" w:rsidRDefault="00CA61C4" w:rsidP="003634F5">
            <w:pPr>
              <w:autoSpaceDE w:val="0"/>
              <w:autoSpaceDN w:val="0"/>
              <w:adjustRightInd w:val="0"/>
              <w:spacing w:after="0" w:line="240" w:lineRule="auto"/>
              <w:jc w:val="both"/>
              <w:rPr>
                <w:rFonts w:ascii="Times New Roman" w:hAnsi="Times New Roman" w:cs="Times New Roman"/>
                <w:sz w:val="28"/>
                <w:szCs w:val="28"/>
              </w:rPr>
            </w:pPr>
            <w:r w:rsidRPr="00B07A61">
              <w:rPr>
                <w:rFonts w:ascii="Times New Roman" w:hAnsi="Times New Roman" w:cs="Times New Roman"/>
                <w:sz w:val="28"/>
                <w:szCs w:val="28"/>
              </w:rPr>
              <w:t xml:space="preserve">4. Графическое  и текстовое (каталог координат) описание пересечения лесных участков с землями населенных пунктов </w:t>
            </w:r>
            <w:r w:rsidR="0069249C" w:rsidRPr="00B07A61">
              <w:rPr>
                <w:rFonts w:ascii="Times New Roman" w:hAnsi="Times New Roman" w:cs="Times New Roman"/>
                <w:sz w:val="28"/>
                <w:szCs w:val="28"/>
              </w:rPr>
              <w:t xml:space="preserve">на </w:t>
            </w:r>
            <w:r w:rsidR="00851640" w:rsidRPr="00B07A61">
              <w:rPr>
                <w:rFonts w:ascii="Times New Roman" w:hAnsi="Times New Roman" w:cs="Times New Roman"/>
                <w:sz w:val="28"/>
                <w:szCs w:val="28"/>
              </w:rPr>
              <w:t>52</w:t>
            </w:r>
            <w:r w:rsidR="0069249C" w:rsidRPr="00B07A61">
              <w:rPr>
                <w:rFonts w:ascii="Times New Roman" w:hAnsi="Times New Roman" w:cs="Times New Roman"/>
                <w:sz w:val="28"/>
                <w:szCs w:val="28"/>
              </w:rPr>
              <w:t xml:space="preserve"> л. в 1 экз.;</w:t>
            </w:r>
          </w:p>
          <w:p w:rsidR="00CA61C4" w:rsidRPr="00B07A61" w:rsidRDefault="003634F5" w:rsidP="003634F5">
            <w:pPr>
              <w:autoSpaceDE w:val="0"/>
              <w:autoSpaceDN w:val="0"/>
              <w:adjustRightInd w:val="0"/>
              <w:spacing w:after="0" w:line="240" w:lineRule="auto"/>
              <w:jc w:val="both"/>
              <w:rPr>
                <w:rFonts w:ascii="Times New Roman" w:hAnsi="Times New Roman" w:cs="Times New Roman"/>
                <w:sz w:val="28"/>
                <w:szCs w:val="28"/>
              </w:rPr>
            </w:pPr>
            <w:r w:rsidRPr="00B07A61">
              <w:rPr>
                <w:rFonts w:ascii="Times New Roman" w:hAnsi="Times New Roman" w:cs="Times New Roman"/>
                <w:sz w:val="28"/>
                <w:szCs w:val="28"/>
              </w:rPr>
              <w:t>5</w:t>
            </w:r>
            <w:r w:rsidR="0069249C" w:rsidRPr="00B07A61">
              <w:rPr>
                <w:rFonts w:ascii="Times New Roman" w:hAnsi="Times New Roman" w:cs="Times New Roman"/>
                <w:sz w:val="28"/>
                <w:szCs w:val="28"/>
              </w:rPr>
              <w:t xml:space="preserve">. </w:t>
            </w:r>
            <w:r w:rsidR="00CA61C4" w:rsidRPr="00B07A61">
              <w:rPr>
                <w:rFonts w:ascii="Times New Roman" w:hAnsi="Times New Roman" w:cs="Times New Roman"/>
                <w:sz w:val="28"/>
                <w:szCs w:val="28"/>
              </w:rPr>
              <w:t xml:space="preserve"> Выписк</w:t>
            </w:r>
            <w:r w:rsidR="004949F7" w:rsidRPr="00B07A61">
              <w:rPr>
                <w:rFonts w:ascii="Times New Roman" w:hAnsi="Times New Roman" w:cs="Times New Roman"/>
                <w:sz w:val="28"/>
                <w:szCs w:val="28"/>
              </w:rPr>
              <w:t>и</w:t>
            </w:r>
            <w:r w:rsidR="00CA61C4" w:rsidRPr="00B07A61">
              <w:rPr>
                <w:rFonts w:ascii="Times New Roman" w:hAnsi="Times New Roman" w:cs="Times New Roman"/>
                <w:sz w:val="28"/>
                <w:szCs w:val="28"/>
              </w:rPr>
              <w:t xml:space="preserve"> из государственного лесного реестрана</w:t>
            </w:r>
            <w:r w:rsidR="00FA4BBE">
              <w:rPr>
                <w:rFonts w:ascii="Times New Roman" w:hAnsi="Times New Roman" w:cs="Times New Roman"/>
                <w:sz w:val="28"/>
                <w:szCs w:val="28"/>
              </w:rPr>
              <w:t>120</w:t>
            </w:r>
            <w:r w:rsidR="00214872" w:rsidRPr="00B07A61">
              <w:rPr>
                <w:rFonts w:ascii="Times New Roman" w:hAnsi="Times New Roman" w:cs="Times New Roman"/>
                <w:sz w:val="28"/>
                <w:szCs w:val="28"/>
              </w:rPr>
              <w:t xml:space="preserve"> л. в 1 экз.;</w:t>
            </w:r>
          </w:p>
          <w:p w:rsidR="00480379" w:rsidRPr="00B07A61" w:rsidRDefault="00214872" w:rsidP="003634F5">
            <w:pPr>
              <w:autoSpaceDE w:val="0"/>
              <w:autoSpaceDN w:val="0"/>
              <w:adjustRightInd w:val="0"/>
              <w:spacing w:after="0" w:line="240" w:lineRule="auto"/>
              <w:jc w:val="both"/>
              <w:rPr>
                <w:rFonts w:ascii="Times New Roman" w:hAnsi="Times New Roman" w:cs="Times New Roman"/>
                <w:sz w:val="28"/>
                <w:szCs w:val="28"/>
              </w:rPr>
            </w:pPr>
            <w:r w:rsidRPr="00B07A61">
              <w:rPr>
                <w:rFonts w:ascii="Times New Roman" w:hAnsi="Times New Roman" w:cs="Times New Roman"/>
                <w:sz w:val="28"/>
                <w:szCs w:val="28"/>
              </w:rPr>
              <w:t xml:space="preserve">6. </w:t>
            </w:r>
            <w:r w:rsidR="001E08C8" w:rsidRPr="00B07A61">
              <w:rPr>
                <w:rFonts w:ascii="Times New Roman" w:hAnsi="Times New Roman" w:cs="Times New Roman"/>
                <w:sz w:val="28"/>
                <w:szCs w:val="28"/>
              </w:rPr>
              <w:t>Выписки из единого государственного реестра недвижимости</w:t>
            </w:r>
            <w:r w:rsidR="00FA4BBE">
              <w:rPr>
                <w:rFonts w:ascii="Times New Roman" w:hAnsi="Times New Roman" w:cs="Times New Roman"/>
                <w:sz w:val="28"/>
                <w:szCs w:val="28"/>
              </w:rPr>
              <w:t xml:space="preserve"> и</w:t>
            </w:r>
            <w:r w:rsidR="00B07A61" w:rsidRPr="00B07A61">
              <w:rPr>
                <w:rFonts w:ascii="Times New Roman" w:hAnsi="Times New Roman" w:cs="Times New Roman"/>
                <w:sz w:val="28"/>
                <w:szCs w:val="28"/>
              </w:rPr>
              <w:t xml:space="preserve"> иные сведения о правах</w:t>
            </w:r>
            <w:r w:rsidR="0069249C" w:rsidRPr="00B07A61">
              <w:rPr>
                <w:rFonts w:ascii="Times New Roman" w:hAnsi="Times New Roman" w:cs="Times New Roman"/>
                <w:sz w:val="28"/>
                <w:szCs w:val="28"/>
              </w:rPr>
              <w:t xml:space="preserve">на </w:t>
            </w:r>
            <w:r w:rsidR="00B07A61" w:rsidRPr="00B07A61">
              <w:rPr>
                <w:rFonts w:ascii="Times New Roman" w:hAnsi="Times New Roman" w:cs="Times New Roman"/>
                <w:sz w:val="28"/>
                <w:szCs w:val="28"/>
              </w:rPr>
              <w:t>729</w:t>
            </w:r>
            <w:r w:rsidR="0069249C" w:rsidRPr="00B07A61">
              <w:rPr>
                <w:rFonts w:ascii="Times New Roman" w:hAnsi="Times New Roman" w:cs="Times New Roman"/>
                <w:sz w:val="28"/>
                <w:szCs w:val="28"/>
              </w:rPr>
              <w:t xml:space="preserve"> л. в 1 экз.</w:t>
            </w:r>
          </w:p>
        </w:tc>
      </w:tr>
    </w:tbl>
    <w:p w:rsidR="0069249C" w:rsidRPr="00CB73CE" w:rsidRDefault="0069249C" w:rsidP="00635D9C">
      <w:pPr>
        <w:autoSpaceDE w:val="0"/>
        <w:autoSpaceDN w:val="0"/>
        <w:adjustRightInd w:val="0"/>
        <w:spacing w:after="0" w:line="240" w:lineRule="auto"/>
        <w:jc w:val="both"/>
        <w:rPr>
          <w:rFonts w:ascii="Times New Roman" w:hAnsi="Times New Roman" w:cs="Times New Roman"/>
          <w:b/>
          <w:sz w:val="28"/>
          <w:szCs w:val="28"/>
        </w:rPr>
      </w:pPr>
    </w:p>
    <w:p w:rsidR="00070BA9" w:rsidRPr="0069249C" w:rsidRDefault="00CB73CE" w:rsidP="00635D9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
    <w:p w:rsidR="00635D9C" w:rsidRPr="0069249C" w:rsidRDefault="00635D9C" w:rsidP="00635D9C">
      <w:pPr>
        <w:autoSpaceDE w:val="0"/>
        <w:autoSpaceDN w:val="0"/>
        <w:adjustRightInd w:val="0"/>
        <w:spacing w:after="0" w:line="240" w:lineRule="auto"/>
        <w:jc w:val="both"/>
        <w:rPr>
          <w:rFonts w:ascii="Times New Roman" w:hAnsi="Times New Roman" w:cs="Times New Roman"/>
          <w:b/>
          <w:sz w:val="28"/>
          <w:szCs w:val="28"/>
        </w:rPr>
      </w:pPr>
      <w:r w:rsidRPr="0069249C">
        <w:rPr>
          <w:rFonts w:ascii="Times New Roman" w:hAnsi="Times New Roman" w:cs="Times New Roman"/>
          <w:b/>
          <w:sz w:val="28"/>
          <w:szCs w:val="28"/>
        </w:rPr>
        <w:t xml:space="preserve">Председатель комиссии    </w:t>
      </w:r>
      <w:r w:rsidR="00B07A61">
        <w:rPr>
          <w:rFonts w:ascii="Times New Roman" w:hAnsi="Times New Roman" w:cs="Times New Roman"/>
          <w:b/>
          <w:sz w:val="28"/>
          <w:szCs w:val="28"/>
        </w:rPr>
        <w:t>А.В.Маршалов</w:t>
      </w:r>
    </w:p>
    <w:p w:rsidR="00635D9C" w:rsidRDefault="00CB73CE" w:rsidP="00635D9C">
      <w:pPr>
        <w:autoSpaceDE w:val="0"/>
        <w:autoSpaceDN w:val="0"/>
        <w:adjustRightInd w:val="0"/>
        <w:spacing w:line="240" w:lineRule="auto"/>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35D9C" w:rsidRDefault="00635D9C" w:rsidP="00635D9C">
      <w:pPr>
        <w:autoSpaceDE w:val="0"/>
        <w:autoSpaceDN w:val="0"/>
        <w:adjustRightInd w:val="0"/>
        <w:spacing w:line="240" w:lineRule="auto"/>
        <w:jc w:val="both"/>
        <w:rPr>
          <w:rFonts w:ascii="Times New Roman" w:hAnsi="Times New Roman" w:cs="Times New Roman"/>
        </w:rPr>
      </w:pPr>
    </w:p>
    <w:p w:rsidR="00635D9C" w:rsidRPr="007F3F42" w:rsidRDefault="00635D9C" w:rsidP="00635D9C">
      <w:pPr>
        <w:rPr>
          <w:rFonts w:ascii="Times New Roman" w:hAnsi="Times New Roman" w:cs="Times New Roman"/>
          <w:sz w:val="28"/>
          <w:szCs w:val="28"/>
        </w:rPr>
      </w:pPr>
    </w:p>
    <w:p w:rsidR="005B299F" w:rsidRDefault="005B299F" w:rsidP="000D743D">
      <w:pPr>
        <w:spacing w:after="0" w:line="240" w:lineRule="exact"/>
        <w:ind w:left="10773"/>
        <w:jc w:val="center"/>
        <w:rPr>
          <w:rFonts w:ascii="Times New Roman" w:hAnsi="Times New Roman" w:cs="Times New Roman"/>
          <w:sz w:val="28"/>
          <w:szCs w:val="28"/>
        </w:rPr>
      </w:pPr>
    </w:p>
    <w:sectPr w:rsidR="005B299F" w:rsidSect="00A17427">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43" w:rsidRDefault="00134943" w:rsidP="000D743D">
      <w:pPr>
        <w:spacing w:after="0" w:line="240" w:lineRule="auto"/>
      </w:pPr>
      <w:r>
        <w:separator/>
      </w:r>
    </w:p>
  </w:endnote>
  <w:endnote w:type="continuationSeparator" w:id="1">
    <w:p w:rsidR="00134943" w:rsidRDefault="00134943" w:rsidP="000D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Cambria"/>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27" w:rsidRDefault="00A1742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945"/>
      <w:docPartObj>
        <w:docPartGallery w:val="Page Numbers (Bottom of Page)"/>
        <w:docPartUnique/>
      </w:docPartObj>
    </w:sdtPr>
    <w:sdtContent>
      <w:p w:rsidR="00A17427" w:rsidRDefault="005E29DD">
        <w:pPr>
          <w:pStyle w:val="ab"/>
          <w:jc w:val="center"/>
        </w:pPr>
        <w:r w:rsidRPr="00A17427">
          <w:rPr>
            <w:rFonts w:ascii="Times New Roman" w:hAnsi="Times New Roman" w:cs="Times New Roman"/>
            <w:sz w:val="28"/>
            <w:szCs w:val="28"/>
          </w:rPr>
          <w:fldChar w:fldCharType="begin"/>
        </w:r>
        <w:r w:rsidR="00A17427" w:rsidRPr="00A17427">
          <w:rPr>
            <w:rFonts w:ascii="Times New Roman" w:hAnsi="Times New Roman" w:cs="Times New Roman"/>
            <w:sz w:val="28"/>
            <w:szCs w:val="28"/>
          </w:rPr>
          <w:instrText xml:space="preserve"> PAGE   \* MERGEFORMAT </w:instrText>
        </w:r>
        <w:r w:rsidRPr="00A17427">
          <w:rPr>
            <w:rFonts w:ascii="Times New Roman" w:hAnsi="Times New Roman" w:cs="Times New Roman"/>
            <w:sz w:val="28"/>
            <w:szCs w:val="28"/>
          </w:rPr>
          <w:fldChar w:fldCharType="separate"/>
        </w:r>
        <w:r w:rsidR="00134943">
          <w:rPr>
            <w:rFonts w:ascii="Times New Roman" w:hAnsi="Times New Roman" w:cs="Times New Roman"/>
            <w:noProof/>
            <w:sz w:val="28"/>
            <w:szCs w:val="28"/>
          </w:rPr>
          <w:t>1</w:t>
        </w:r>
        <w:r w:rsidRPr="00A17427">
          <w:rPr>
            <w:rFonts w:ascii="Times New Roman" w:hAnsi="Times New Roman" w:cs="Times New Roman"/>
            <w:sz w:val="28"/>
            <w:szCs w:val="28"/>
          </w:rPr>
          <w:fldChar w:fldCharType="end"/>
        </w:r>
      </w:p>
    </w:sdtContent>
  </w:sdt>
  <w:p w:rsidR="00A17427" w:rsidRDefault="00A1742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27" w:rsidRDefault="00A174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43" w:rsidRDefault="00134943" w:rsidP="000D743D">
      <w:pPr>
        <w:spacing w:after="0" w:line="240" w:lineRule="auto"/>
      </w:pPr>
      <w:r>
        <w:separator/>
      </w:r>
    </w:p>
  </w:footnote>
  <w:footnote w:type="continuationSeparator" w:id="1">
    <w:p w:rsidR="00134943" w:rsidRDefault="00134943" w:rsidP="000D7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27" w:rsidRDefault="00A1742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27" w:rsidRDefault="00A1742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27" w:rsidRDefault="00A1742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50A6"/>
    <w:multiLevelType w:val="multilevel"/>
    <w:tmpl w:val="4EA6CA16"/>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b w:val="0"/>
        <w:bCs/>
        <w:u w:val="none"/>
      </w:rPr>
    </w:lvl>
    <w:lvl w:ilvl="2">
      <w:start w:val="1"/>
      <w:numFmt w:val="decimal"/>
      <w:isLgl/>
      <w:lvlText w:val="%1.%2.%3."/>
      <w:lvlJc w:val="left"/>
      <w:pPr>
        <w:ind w:left="1778" w:hanging="720"/>
      </w:pPr>
      <w:rPr>
        <w:rFonts w:hint="default"/>
        <w:u w:val="single"/>
      </w:rPr>
    </w:lvl>
    <w:lvl w:ilvl="3">
      <w:start w:val="1"/>
      <w:numFmt w:val="decimal"/>
      <w:isLgl/>
      <w:lvlText w:val="%1.%2.%3.%4."/>
      <w:lvlJc w:val="left"/>
      <w:pPr>
        <w:ind w:left="2487" w:hanging="1080"/>
      </w:pPr>
      <w:rPr>
        <w:rFonts w:hint="default"/>
        <w:u w:val="single"/>
      </w:rPr>
    </w:lvl>
    <w:lvl w:ilvl="4">
      <w:start w:val="1"/>
      <w:numFmt w:val="decimal"/>
      <w:isLgl/>
      <w:lvlText w:val="%1.%2.%3.%4.%5."/>
      <w:lvlJc w:val="left"/>
      <w:pPr>
        <w:ind w:left="2836" w:hanging="1080"/>
      </w:pPr>
      <w:rPr>
        <w:rFonts w:hint="default"/>
        <w:u w:val="single"/>
      </w:rPr>
    </w:lvl>
    <w:lvl w:ilvl="5">
      <w:start w:val="1"/>
      <w:numFmt w:val="decimal"/>
      <w:isLgl/>
      <w:lvlText w:val="%1.%2.%3.%4.%5.%6."/>
      <w:lvlJc w:val="left"/>
      <w:pPr>
        <w:ind w:left="3545" w:hanging="1440"/>
      </w:pPr>
      <w:rPr>
        <w:rFonts w:hint="default"/>
        <w:u w:val="single"/>
      </w:rPr>
    </w:lvl>
    <w:lvl w:ilvl="6">
      <w:start w:val="1"/>
      <w:numFmt w:val="decimal"/>
      <w:isLgl/>
      <w:lvlText w:val="%1.%2.%3.%4.%5.%6.%7."/>
      <w:lvlJc w:val="left"/>
      <w:pPr>
        <w:ind w:left="4254" w:hanging="1800"/>
      </w:pPr>
      <w:rPr>
        <w:rFonts w:hint="default"/>
        <w:u w:val="single"/>
      </w:rPr>
    </w:lvl>
    <w:lvl w:ilvl="7">
      <w:start w:val="1"/>
      <w:numFmt w:val="decimal"/>
      <w:isLgl/>
      <w:lvlText w:val="%1.%2.%3.%4.%5.%6.%7.%8."/>
      <w:lvlJc w:val="left"/>
      <w:pPr>
        <w:ind w:left="4603" w:hanging="1800"/>
      </w:pPr>
      <w:rPr>
        <w:rFonts w:hint="default"/>
        <w:u w:val="single"/>
      </w:rPr>
    </w:lvl>
    <w:lvl w:ilvl="8">
      <w:start w:val="1"/>
      <w:numFmt w:val="decimal"/>
      <w:isLgl/>
      <w:lvlText w:val="%1.%2.%3.%4.%5.%6.%7.%8.%9."/>
      <w:lvlJc w:val="left"/>
      <w:pPr>
        <w:ind w:left="5312" w:hanging="2160"/>
      </w:pPr>
      <w:rPr>
        <w:rFonts w:hint="default"/>
        <w:u w:val="single"/>
      </w:rPr>
    </w:lvl>
  </w:abstractNum>
  <w:abstractNum w:abstractNumId="1">
    <w:nsid w:val="3C2C1F1E"/>
    <w:multiLevelType w:val="multilevel"/>
    <w:tmpl w:val="4EA6CA16"/>
    <w:lvl w:ilvl="0">
      <w:start w:val="1"/>
      <w:numFmt w:val="decimal"/>
      <w:lvlText w:val="%1."/>
      <w:lvlJc w:val="left"/>
      <w:pPr>
        <w:ind w:left="720" w:hanging="360"/>
      </w:pPr>
      <w:rPr>
        <w:rFonts w:hint="default"/>
        <w:b w:val="0"/>
        <w:bCs/>
      </w:rPr>
    </w:lvl>
    <w:lvl w:ilvl="1">
      <w:start w:val="1"/>
      <w:numFmt w:val="decimal"/>
      <w:isLgl/>
      <w:lvlText w:val="%1.%2."/>
      <w:lvlJc w:val="left"/>
      <w:pPr>
        <w:ind w:left="1429" w:hanging="720"/>
      </w:pPr>
      <w:rPr>
        <w:rFonts w:hint="default"/>
        <w:b w:val="0"/>
        <w:bCs/>
        <w:u w:val="none"/>
      </w:rPr>
    </w:lvl>
    <w:lvl w:ilvl="2">
      <w:start w:val="1"/>
      <w:numFmt w:val="decimal"/>
      <w:isLgl/>
      <w:lvlText w:val="%1.%2.%3."/>
      <w:lvlJc w:val="left"/>
      <w:pPr>
        <w:ind w:left="1778" w:hanging="720"/>
      </w:pPr>
      <w:rPr>
        <w:rFonts w:hint="default"/>
        <w:u w:val="single"/>
      </w:rPr>
    </w:lvl>
    <w:lvl w:ilvl="3">
      <w:start w:val="1"/>
      <w:numFmt w:val="decimal"/>
      <w:isLgl/>
      <w:lvlText w:val="%1.%2.%3.%4."/>
      <w:lvlJc w:val="left"/>
      <w:pPr>
        <w:ind w:left="2487" w:hanging="1080"/>
      </w:pPr>
      <w:rPr>
        <w:rFonts w:hint="default"/>
        <w:u w:val="single"/>
      </w:rPr>
    </w:lvl>
    <w:lvl w:ilvl="4">
      <w:start w:val="1"/>
      <w:numFmt w:val="decimal"/>
      <w:isLgl/>
      <w:lvlText w:val="%1.%2.%3.%4.%5."/>
      <w:lvlJc w:val="left"/>
      <w:pPr>
        <w:ind w:left="2836" w:hanging="1080"/>
      </w:pPr>
      <w:rPr>
        <w:rFonts w:hint="default"/>
        <w:u w:val="single"/>
      </w:rPr>
    </w:lvl>
    <w:lvl w:ilvl="5">
      <w:start w:val="1"/>
      <w:numFmt w:val="decimal"/>
      <w:isLgl/>
      <w:lvlText w:val="%1.%2.%3.%4.%5.%6."/>
      <w:lvlJc w:val="left"/>
      <w:pPr>
        <w:ind w:left="3545" w:hanging="1440"/>
      </w:pPr>
      <w:rPr>
        <w:rFonts w:hint="default"/>
        <w:u w:val="single"/>
      </w:rPr>
    </w:lvl>
    <w:lvl w:ilvl="6">
      <w:start w:val="1"/>
      <w:numFmt w:val="decimal"/>
      <w:isLgl/>
      <w:lvlText w:val="%1.%2.%3.%4.%5.%6.%7."/>
      <w:lvlJc w:val="left"/>
      <w:pPr>
        <w:ind w:left="4254" w:hanging="1800"/>
      </w:pPr>
      <w:rPr>
        <w:rFonts w:hint="default"/>
        <w:u w:val="single"/>
      </w:rPr>
    </w:lvl>
    <w:lvl w:ilvl="7">
      <w:start w:val="1"/>
      <w:numFmt w:val="decimal"/>
      <w:isLgl/>
      <w:lvlText w:val="%1.%2.%3.%4.%5.%6.%7.%8."/>
      <w:lvlJc w:val="left"/>
      <w:pPr>
        <w:ind w:left="4603" w:hanging="1800"/>
      </w:pPr>
      <w:rPr>
        <w:rFonts w:hint="default"/>
        <w:u w:val="single"/>
      </w:rPr>
    </w:lvl>
    <w:lvl w:ilvl="8">
      <w:start w:val="1"/>
      <w:numFmt w:val="decimal"/>
      <w:isLgl/>
      <w:lvlText w:val="%1.%2.%3.%4.%5.%6.%7.%8.%9."/>
      <w:lvlJc w:val="left"/>
      <w:pPr>
        <w:ind w:left="5312" w:hanging="2160"/>
      </w:pPr>
      <w:rPr>
        <w:rFonts w:hint="default"/>
        <w:u w:val="single"/>
      </w:rPr>
    </w:lvl>
  </w:abstractNum>
  <w:abstractNum w:abstractNumId="2">
    <w:nsid w:val="50A03FF9"/>
    <w:multiLevelType w:val="hybridMultilevel"/>
    <w:tmpl w:val="E3249EC0"/>
    <w:lvl w:ilvl="0" w:tplc="EA0428E0">
      <w:start w:val="1"/>
      <w:numFmt w:val="bullet"/>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0C5397"/>
    <w:rsid w:val="00000EAB"/>
    <w:rsid w:val="000200A9"/>
    <w:rsid w:val="000453FC"/>
    <w:rsid w:val="00070BA9"/>
    <w:rsid w:val="0008546E"/>
    <w:rsid w:val="00094CE5"/>
    <w:rsid w:val="000C5397"/>
    <w:rsid w:val="000C7A3D"/>
    <w:rsid w:val="000D743D"/>
    <w:rsid w:val="001334F9"/>
    <w:rsid w:val="00134943"/>
    <w:rsid w:val="00134C1B"/>
    <w:rsid w:val="00135F9D"/>
    <w:rsid w:val="00161192"/>
    <w:rsid w:val="00176958"/>
    <w:rsid w:val="0018394B"/>
    <w:rsid w:val="00186548"/>
    <w:rsid w:val="00186ADC"/>
    <w:rsid w:val="00195E86"/>
    <w:rsid w:val="001B0CBD"/>
    <w:rsid w:val="001C089B"/>
    <w:rsid w:val="001E08C8"/>
    <w:rsid w:val="001E22AE"/>
    <w:rsid w:val="00201F9E"/>
    <w:rsid w:val="00214872"/>
    <w:rsid w:val="00217FA4"/>
    <w:rsid w:val="00227E84"/>
    <w:rsid w:val="0023247C"/>
    <w:rsid w:val="00233E17"/>
    <w:rsid w:val="00246909"/>
    <w:rsid w:val="00251DD5"/>
    <w:rsid w:val="002523A9"/>
    <w:rsid w:val="002815D6"/>
    <w:rsid w:val="0028761B"/>
    <w:rsid w:val="00291253"/>
    <w:rsid w:val="00295FE1"/>
    <w:rsid w:val="00296F37"/>
    <w:rsid w:val="002A17D8"/>
    <w:rsid w:val="002B11E6"/>
    <w:rsid w:val="002C797F"/>
    <w:rsid w:val="002E22A5"/>
    <w:rsid w:val="00300C84"/>
    <w:rsid w:val="00303C20"/>
    <w:rsid w:val="00305FF1"/>
    <w:rsid w:val="00322EF8"/>
    <w:rsid w:val="00345CEB"/>
    <w:rsid w:val="003634F5"/>
    <w:rsid w:val="003744D1"/>
    <w:rsid w:val="003A1FC4"/>
    <w:rsid w:val="003A5F15"/>
    <w:rsid w:val="003B17F8"/>
    <w:rsid w:val="003C75A3"/>
    <w:rsid w:val="003D3C29"/>
    <w:rsid w:val="0041276D"/>
    <w:rsid w:val="00423221"/>
    <w:rsid w:val="00435694"/>
    <w:rsid w:val="004365D4"/>
    <w:rsid w:val="00446383"/>
    <w:rsid w:val="00480379"/>
    <w:rsid w:val="004949F7"/>
    <w:rsid w:val="004D5375"/>
    <w:rsid w:val="00520742"/>
    <w:rsid w:val="00530CCC"/>
    <w:rsid w:val="00563E9A"/>
    <w:rsid w:val="00564B1C"/>
    <w:rsid w:val="00574FC9"/>
    <w:rsid w:val="005913AB"/>
    <w:rsid w:val="005B2193"/>
    <w:rsid w:val="005B299F"/>
    <w:rsid w:val="005C116C"/>
    <w:rsid w:val="005D6B33"/>
    <w:rsid w:val="005E29DD"/>
    <w:rsid w:val="005E3039"/>
    <w:rsid w:val="005F00EC"/>
    <w:rsid w:val="006035E6"/>
    <w:rsid w:val="00607D21"/>
    <w:rsid w:val="00611EB6"/>
    <w:rsid w:val="00623B0E"/>
    <w:rsid w:val="00623CA1"/>
    <w:rsid w:val="00635D9C"/>
    <w:rsid w:val="00640EF8"/>
    <w:rsid w:val="006441A6"/>
    <w:rsid w:val="006464E1"/>
    <w:rsid w:val="00647966"/>
    <w:rsid w:val="00657C2B"/>
    <w:rsid w:val="0069249C"/>
    <w:rsid w:val="006A7017"/>
    <w:rsid w:val="006B5E30"/>
    <w:rsid w:val="006C5F7E"/>
    <w:rsid w:val="006F34DF"/>
    <w:rsid w:val="006F4B12"/>
    <w:rsid w:val="007114B7"/>
    <w:rsid w:val="007273BC"/>
    <w:rsid w:val="007764E8"/>
    <w:rsid w:val="00791F96"/>
    <w:rsid w:val="00793688"/>
    <w:rsid w:val="007B00A4"/>
    <w:rsid w:val="007B3A98"/>
    <w:rsid w:val="007B6FCD"/>
    <w:rsid w:val="007F4613"/>
    <w:rsid w:val="00813596"/>
    <w:rsid w:val="00817C30"/>
    <w:rsid w:val="008267DA"/>
    <w:rsid w:val="0083198A"/>
    <w:rsid w:val="00833C9D"/>
    <w:rsid w:val="00851640"/>
    <w:rsid w:val="00852261"/>
    <w:rsid w:val="008613C6"/>
    <w:rsid w:val="00872685"/>
    <w:rsid w:val="00893201"/>
    <w:rsid w:val="00897A41"/>
    <w:rsid w:val="008C0D0B"/>
    <w:rsid w:val="008D254F"/>
    <w:rsid w:val="008D5CCA"/>
    <w:rsid w:val="008E1CD6"/>
    <w:rsid w:val="008E556C"/>
    <w:rsid w:val="008F1A2E"/>
    <w:rsid w:val="0090349C"/>
    <w:rsid w:val="00903BF8"/>
    <w:rsid w:val="00914E33"/>
    <w:rsid w:val="009160D7"/>
    <w:rsid w:val="0095273D"/>
    <w:rsid w:val="00957FE9"/>
    <w:rsid w:val="0097021D"/>
    <w:rsid w:val="00973EBD"/>
    <w:rsid w:val="009B70F1"/>
    <w:rsid w:val="009C2551"/>
    <w:rsid w:val="009C2B53"/>
    <w:rsid w:val="009F4D2F"/>
    <w:rsid w:val="00A17427"/>
    <w:rsid w:val="00A2338E"/>
    <w:rsid w:val="00A66E6F"/>
    <w:rsid w:val="00A94795"/>
    <w:rsid w:val="00AA70DB"/>
    <w:rsid w:val="00AB040F"/>
    <w:rsid w:val="00AB31E9"/>
    <w:rsid w:val="00AB3A70"/>
    <w:rsid w:val="00AB7213"/>
    <w:rsid w:val="00AC2A5A"/>
    <w:rsid w:val="00AC65A5"/>
    <w:rsid w:val="00AD2898"/>
    <w:rsid w:val="00AF0660"/>
    <w:rsid w:val="00AF683D"/>
    <w:rsid w:val="00B001B9"/>
    <w:rsid w:val="00B07A61"/>
    <w:rsid w:val="00B13E12"/>
    <w:rsid w:val="00B565EE"/>
    <w:rsid w:val="00B66257"/>
    <w:rsid w:val="00B715D8"/>
    <w:rsid w:val="00B85810"/>
    <w:rsid w:val="00B85E44"/>
    <w:rsid w:val="00BB0FC8"/>
    <w:rsid w:val="00BB3E90"/>
    <w:rsid w:val="00BC1243"/>
    <w:rsid w:val="00BE300B"/>
    <w:rsid w:val="00C177ED"/>
    <w:rsid w:val="00C31794"/>
    <w:rsid w:val="00C41F20"/>
    <w:rsid w:val="00C50AFE"/>
    <w:rsid w:val="00C519CC"/>
    <w:rsid w:val="00C53B82"/>
    <w:rsid w:val="00C60BDD"/>
    <w:rsid w:val="00C865E8"/>
    <w:rsid w:val="00C9456D"/>
    <w:rsid w:val="00CA61C4"/>
    <w:rsid w:val="00CB73CE"/>
    <w:rsid w:val="00CE5B5F"/>
    <w:rsid w:val="00CF00FA"/>
    <w:rsid w:val="00CF08C3"/>
    <w:rsid w:val="00D00625"/>
    <w:rsid w:val="00D16D7E"/>
    <w:rsid w:val="00D17231"/>
    <w:rsid w:val="00D3489E"/>
    <w:rsid w:val="00D36A2A"/>
    <w:rsid w:val="00D414FF"/>
    <w:rsid w:val="00D42F6B"/>
    <w:rsid w:val="00D55604"/>
    <w:rsid w:val="00D66A83"/>
    <w:rsid w:val="00D72123"/>
    <w:rsid w:val="00DA09F2"/>
    <w:rsid w:val="00DA0FA2"/>
    <w:rsid w:val="00DB1B9E"/>
    <w:rsid w:val="00DC2AC3"/>
    <w:rsid w:val="00DE2E4C"/>
    <w:rsid w:val="00DF2718"/>
    <w:rsid w:val="00DF5869"/>
    <w:rsid w:val="00DF7B2C"/>
    <w:rsid w:val="00E242B1"/>
    <w:rsid w:val="00E54265"/>
    <w:rsid w:val="00E77228"/>
    <w:rsid w:val="00E90ED7"/>
    <w:rsid w:val="00E96F58"/>
    <w:rsid w:val="00EA14F7"/>
    <w:rsid w:val="00EA3BBC"/>
    <w:rsid w:val="00EC74BB"/>
    <w:rsid w:val="00EF10FD"/>
    <w:rsid w:val="00EF1F2F"/>
    <w:rsid w:val="00EF6569"/>
    <w:rsid w:val="00F12481"/>
    <w:rsid w:val="00F15C56"/>
    <w:rsid w:val="00F1768A"/>
    <w:rsid w:val="00F25DA3"/>
    <w:rsid w:val="00F46D41"/>
    <w:rsid w:val="00F5436E"/>
    <w:rsid w:val="00F97982"/>
    <w:rsid w:val="00FA4BBE"/>
    <w:rsid w:val="00FE45A1"/>
    <w:rsid w:val="00FF0DAC"/>
    <w:rsid w:val="00FF5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5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Document Map"/>
    <w:basedOn w:val="a"/>
    <w:link w:val="a5"/>
    <w:uiPriority w:val="99"/>
    <w:semiHidden/>
    <w:unhideWhenUsed/>
    <w:rsid w:val="00D17231"/>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D17231"/>
    <w:rPr>
      <w:rFonts w:ascii="Tahoma" w:hAnsi="Tahoma" w:cs="Tahoma"/>
      <w:sz w:val="16"/>
      <w:szCs w:val="16"/>
    </w:rPr>
  </w:style>
  <w:style w:type="paragraph" w:styleId="a6">
    <w:name w:val="Body Text"/>
    <w:basedOn w:val="a"/>
    <w:link w:val="a7"/>
    <w:rsid w:val="005B2193"/>
    <w:pPr>
      <w:spacing w:after="0" w:line="360" w:lineRule="exact"/>
      <w:ind w:firstLine="720"/>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5B2193"/>
    <w:rPr>
      <w:rFonts w:ascii="Times New Roman" w:eastAsia="Times New Roman" w:hAnsi="Times New Roman" w:cs="Times New Roman"/>
      <w:sz w:val="28"/>
      <w:szCs w:val="20"/>
    </w:rPr>
  </w:style>
  <w:style w:type="paragraph" w:styleId="a8">
    <w:name w:val="List Paragraph"/>
    <w:basedOn w:val="a"/>
    <w:uiPriority w:val="34"/>
    <w:qFormat/>
    <w:rsid w:val="00893201"/>
    <w:pPr>
      <w:spacing w:after="160" w:line="259" w:lineRule="auto"/>
      <w:ind w:left="720"/>
      <w:contextualSpacing/>
    </w:pPr>
    <w:rPr>
      <w:rFonts w:eastAsiaTheme="minorHAnsi"/>
      <w:lang w:eastAsia="en-US"/>
    </w:rPr>
  </w:style>
  <w:style w:type="paragraph" w:styleId="a9">
    <w:name w:val="header"/>
    <w:basedOn w:val="a"/>
    <w:link w:val="aa"/>
    <w:uiPriority w:val="99"/>
    <w:semiHidden/>
    <w:unhideWhenUsed/>
    <w:rsid w:val="000D743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D743D"/>
  </w:style>
  <w:style w:type="paragraph" w:styleId="ab">
    <w:name w:val="footer"/>
    <w:basedOn w:val="a"/>
    <w:link w:val="ac"/>
    <w:uiPriority w:val="99"/>
    <w:unhideWhenUsed/>
    <w:rsid w:val="000D74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743D"/>
  </w:style>
  <w:style w:type="paragraph" w:styleId="ad">
    <w:name w:val="Balloon Text"/>
    <w:basedOn w:val="a"/>
    <w:link w:val="ae"/>
    <w:uiPriority w:val="99"/>
    <w:semiHidden/>
    <w:unhideWhenUsed/>
    <w:rsid w:val="00B8581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85810"/>
    <w:rPr>
      <w:rFonts w:ascii="Tahoma" w:hAnsi="Tahoma" w:cs="Tahoma"/>
      <w:sz w:val="16"/>
      <w:szCs w:val="16"/>
    </w:rPr>
  </w:style>
  <w:style w:type="character" w:customStyle="1" w:styleId="af">
    <w:name w:val="Другое_"/>
    <w:basedOn w:val="a0"/>
    <w:link w:val="af0"/>
    <w:rsid w:val="00EF6569"/>
    <w:rPr>
      <w:rFonts w:ascii="Times New Roman" w:eastAsia="Times New Roman" w:hAnsi="Times New Roman" w:cs="Times New Roman"/>
      <w:sz w:val="26"/>
      <w:szCs w:val="26"/>
    </w:rPr>
  </w:style>
  <w:style w:type="paragraph" w:customStyle="1" w:styleId="af0">
    <w:name w:val="Другое"/>
    <w:basedOn w:val="a"/>
    <w:link w:val="af"/>
    <w:rsid w:val="00EF6569"/>
    <w:pPr>
      <w:widowControl w:val="0"/>
      <w:spacing w:after="320" w:line="257" w:lineRule="auto"/>
      <w:ind w:firstLine="20"/>
    </w:pPr>
    <w:rPr>
      <w:rFonts w:ascii="Times New Roman" w:eastAsia="Times New Roman" w:hAnsi="Times New Roman" w:cs="Times New Roman"/>
      <w:sz w:val="26"/>
      <w:szCs w:val="26"/>
    </w:rPr>
  </w:style>
  <w:style w:type="character" w:customStyle="1" w:styleId="af1">
    <w:name w:val="Основной текст_"/>
    <w:basedOn w:val="a0"/>
    <w:link w:val="1"/>
    <w:rsid w:val="00DA09F2"/>
    <w:rPr>
      <w:rFonts w:ascii="Times New Roman" w:eastAsia="Times New Roman" w:hAnsi="Times New Roman" w:cs="Times New Roman"/>
      <w:sz w:val="28"/>
      <w:szCs w:val="28"/>
    </w:rPr>
  </w:style>
  <w:style w:type="paragraph" w:customStyle="1" w:styleId="1">
    <w:name w:val="Основной текст1"/>
    <w:basedOn w:val="a"/>
    <w:link w:val="af1"/>
    <w:rsid w:val="00DA09F2"/>
    <w:pPr>
      <w:widowControl w:val="0"/>
      <w:spacing w:after="0" w:line="240" w:lineRule="auto"/>
      <w:ind w:firstLine="400"/>
    </w:pPr>
    <w:rPr>
      <w:rFonts w:ascii="Times New Roman" w:eastAsia="Times New Roman" w:hAnsi="Times New Roman" w:cs="Times New Roman"/>
      <w:sz w:val="28"/>
      <w:szCs w:val="28"/>
    </w:rPr>
  </w:style>
  <w:style w:type="character" w:styleId="af2">
    <w:name w:val="Hyperlink"/>
    <w:basedOn w:val="a0"/>
    <w:uiPriority w:val="99"/>
    <w:unhideWhenUsed/>
    <w:rsid w:val="0028761B"/>
    <w:rPr>
      <w:color w:val="0000FF" w:themeColor="hyperlink"/>
      <w:u w:val="single"/>
    </w:rPr>
  </w:style>
  <w:style w:type="character" w:customStyle="1" w:styleId="10">
    <w:name w:val="Неразрешенное упоминание1"/>
    <w:basedOn w:val="a0"/>
    <w:uiPriority w:val="99"/>
    <w:semiHidden/>
    <w:unhideWhenUsed/>
    <w:rsid w:val="0028761B"/>
    <w:rPr>
      <w:color w:val="605E5C"/>
      <w:shd w:val="clear" w:color="auto" w:fill="E1DFDD"/>
    </w:rPr>
  </w:style>
  <w:style w:type="paragraph" w:customStyle="1" w:styleId="ConsPlusNormal">
    <w:name w:val="ConsPlusNormal"/>
    <w:rsid w:val="0069249C"/>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74432365">
      <w:bodyDiv w:val="1"/>
      <w:marLeft w:val="0"/>
      <w:marRight w:val="0"/>
      <w:marTop w:val="0"/>
      <w:marBottom w:val="0"/>
      <w:divBdr>
        <w:top w:val="none" w:sz="0" w:space="0" w:color="auto"/>
        <w:left w:val="none" w:sz="0" w:space="0" w:color="auto"/>
        <w:bottom w:val="none" w:sz="0" w:space="0" w:color="auto"/>
        <w:right w:val="none" w:sz="0" w:space="0" w:color="auto"/>
      </w:divBdr>
    </w:div>
    <w:div w:id="593709684">
      <w:bodyDiv w:val="1"/>
      <w:marLeft w:val="0"/>
      <w:marRight w:val="0"/>
      <w:marTop w:val="0"/>
      <w:marBottom w:val="0"/>
      <w:divBdr>
        <w:top w:val="none" w:sz="0" w:space="0" w:color="auto"/>
        <w:left w:val="none" w:sz="0" w:space="0" w:color="auto"/>
        <w:bottom w:val="none" w:sz="0" w:space="0" w:color="auto"/>
        <w:right w:val="none" w:sz="0" w:space="0" w:color="auto"/>
      </w:divBdr>
    </w:div>
    <w:div w:id="914172267">
      <w:bodyDiv w:val="1"/>
      <w:marLeft w:val="0"/>
      <w:marRight w:val="0"/>
      <w:marTop w:val="0"/>
      <w:marBottom w:val="0"/>
      <w:divBdr>
        <w:top w:val="none" w:sz="0" w:space="0" w:color="auto"/>
        <w:left w:val="none" w:sz="0" w:space="0" w:color="auto"/>
        <w:bottom w:val="none" w:sz="0" w:space="0" w:color="auto"/>
        <w:right w:val="none" w:sz="0" w:space="0" w:color="auto"/>
      </w:divBdr>
    </w:div>
    <w:div w:id="944118463">
      <w:bodyDiv w:val="1"/>
      <w:marLeft w:val="0"/>
      <w:marRight w:val="0"/>
      <w:marTop w:val="0"/>
      <w:marBottom w:val="0"/>
      <w:divBdr>
        <w:top w:val="none" w:sz="0" w:space="0" w:color="auto"/>
        <w:left w:val="none" w:sz="0" w:space="0" w:color="auto"/>
        <w:bottom w:val="none" w:sz="0" w:space="0" w:color="auto"/>
        <w:right w:val="none" w:sz="0" w:space="0" w:color="auto"/>
      </w:divBdr>
    </w:div>
    <w:div w:id="1264457225">
      <w:bodyDiv w:val="1"/>
      <w:marLeft w:val="0"/>
      <w:marRight w:val="0"/>
      <w:marTop w:val="0"/>
      <w:marBottom w:val="0"/>
      <w:divBdr>
        <w:top w:val="none" w:sz="0" w:space="0" w:color="auto"/>
        <w:left w:val="none" w:sz="0" w:space="0" w:color="auto"/>
        <w:bottom w:val="none" w:sz="0" w:space="0" w:color="auto"/>
        <w:right w:val="none" w:sz="0" w:space="0" w:color="auto"/>
      </w:divBdr>
    </w:div>
    <w:div w:id="1964530422">
      <w:bodyDiv w:val="1"/>
      <w:marLeft w:val="0"/>
      <w:marRight w:val="0"/>
      <w:marTop w:val="0"/>
      <w:marBottom w:val="0"/>
      <w:divBdr>
        <w:top w:val="none" w:sz="0" w:space="0" w:color="auto"/>
        <w:left w:val="none" w:sz="0" w:space="0" w:color="auto"/>
        <w:bottom w:val="none" w:sz="0" w:space="0" w:color="auto"/>
        <w:right w:val="none" w:sz="0" w:space="0" w:color="auto"/>
      </w:divBdr>
    </w:div>
    <w:div w:id="21126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D0DC-CFF4-40AB-B59F-FDEE442D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2985</Words>
  <Characters>17019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AdmSolkam</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arh16</dc:creator>
  <cp:lastModifiedBy>admbyrgposl@outlook.com</cp:lastModifiedBy>
  <cp:revision>34</cp:revision>
  <cp:lastPrinted>2021-07-01T11:52:00Z</cp:lastPrinted>
  <dcterms:created xsi:type="dcterms:W3CDTF">2021-06-18T12:42:00Z</dcterms:created>
  <dcterms:modified xsi:type="dcterms:W3CDTF">2021-07-06T08:03:00Z</dcterms:modified>
</cp:coreProperties>
</file>