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7" w:type="pct"/>
        <w:tblInd w:w="80" w:type="dxa"/>
        <w:tblLayout w:type="fixed"/>
        <w:tblCellMar>
          <w:top w:w="60" w:type="dxa"/>
          <w:left w:w="80" w:type="dxa"/>
          <w:bottom w:w="60" w:type="dxa"/>
          <w:right w:w="80" w:type="dxa"/>
        </w:tblCellMar>
        <w:tblLook w:val="0000"/>
      </w:tblPr>
      <w:tblGrid>
        <w:gridCol w:w="10877"/>
      </w:tblGrid>
      <w:tr w:rsidR="00436AB7" w:rsidRPr="00890FD0" w:rsidTr="0010656C">
        <w:trPr>
          <w:trHeight w:hRule="exact" w:val="3031"/>
        </w:trPr>
        <w:tc>
          <w:tcPr>
            <w:tcW w:w="10876" w:type="dxa"/>
          </w:tcPr>
          <w:p w:rsidR="00436AB7" w:rsidRPr="00890FD0" w:rsidRDefault="00436AB7">
            <w:pPr>
              <w:pStyle w:val="ConsPlusTitlePage"/>
              <w:rPr>
                <w:rFonts w:ascii="Times New Roman" w:hAnsi="Times New Roman" w:cs="Times New Roman"/>
                <w:sz w:val="24"/>
                <w:szCs w:val="24"/>
              </w:rPr>
            </w:pPr>
          </w:p>
        </w:tc>
      </w:tr>
      <w:tr w:rsidR="00436AB7" w:rsidRPr="00890FD0" w:rsidTr="0010656C">
        <w:trPr>
          <w:trHeight w:hRule="exact" w:val="8335"/>
        </w:trPr>
        <w:tc>
          <w:tcPr>
            <w:tcW w:w="10876" w:type="dxa"/>
            <w:vAlign w:val="center"/>
          </w:tcPr>
          <w:p w:rsidR="00436AB7" w:rsidRPr="00890FD0" w:rsidRDefault="00436AB7">
            <w:pPr>
              <w:pStyle w:val="ConsPlusTitlePage"/>
              <w:jc w:val="center"/>
              <w:rPr>
                <w:rFonts w:ascii="Times New Roman" w:hAnsi="Times New Roman" w:cs="Times New Roman"/>
                <w:sz w:val="24"/>
                <w:szCs w:val="24"/>
              </w:rPr>
            </w:pPr>
          </w:p>
        </w:tc>
      </w:tr>
    </w:tbl>
    <w:p w:rsidR="00436AB7" w:rsidRPr="00890FD0" w:rsidRDefault="00436AB7">
      <w:pPr>
        <w:pStyle w:val="ConsPlusNormal"/>
        <w:jc w:val="both"/>
        <w:rPr>
          <w:rFonts w:ascii="Times New Roman" w:hAnsi="Times New Roman" w:cs="Times New Roman"/>
          <w:sz w:val="24"/>
          <w:szCs w:val="24"/>
        </w:rPr>
      </w:pPr>
    </w:p>
    <w:p w:rsidR="00476FCE" w:rsidRPr="00890FD0" w:rsidRDefault="00476FCE">
      <w:pPr>
        <w:pStyle w:val="ConsPlusNormal"/>
        <w:jc w:val="right"/>
        <w:outlineLvl w:val="0"/>
        <w:rPr>
          <w:rFonts w:ascii="Times New Roman" w:hAnsi="Times New Roman" w:cs="Times New Roman"/>
          <w:sz w:val="24"/>
          <w:szCs w:val="24"/>
        </w:rPr>
      </w:pPr>
    </w:p>
    <w:p w:rsidR="00476FCE" w:rsidRPr="00890FD0" w:rsidRDefault="00476FCE">
      <w:pPr>
        <w:pStyle w:val="ConsPlusNormal"/>
        <w:jc w:val="right"/>
        <w:outlineLvl w:val="0"/>
        <w:rPr>
          <w:rFonts w:ascii="Times New Roman" w:hAnsi="Times New Roman" w:cs="Times New Roman"/>
          <w:sz w:val="24"/>
          <w:szCs w:val="24"/>
        </w:rPr>
      </w:pPr>
    </w:p>
    <w:p w:rsidR="00476FCE" w:rsidRPr="00890FD0" w:rsidRDefault="00476FCE">
      <w:pPr>
        <w:pStyle w:val="ConsPlusNormal"/>
        <w:jc w:val="right"/>
        <w:outlineLvl w:val="0"/>
        <w:rPr>
          <w:rFonts w:ascii="Times New Roman" w:hAnsi="Times New Roman" w:cs="Times New Roman"/>
          <w:sz w:val="24"/>
          <w:szCs w:val="24"/>
        </w:rPr>
      </w:pPr>
    </w:p>
    <w:p w:rsidR="00476FCE" w:rsidRPr="00890FD0" w:rsidRDefault="00476FCE">
      <w:pPr>
        <w:pStyle w:val="ConsPlusNormal"/>
        <w:jc w:val="right"/>
        <w:outlineLvl w:val="0"/>
        <w:rPr>
          <w:rFonts w:ascii="Times New Roman" w:hAnsi="Times New Roman" w:cs="Times New Roman"/>
          <w:sz w:val="24"/>
          <w:szCs w:val="24"/>
        </w:rPr>
      </w:pPr>
    </w:p>
    <w:p w:rsidR="00476FCE" w:rsidRPr="00890FD0" w:rsidRDefault="00476FCE">
      <w:pPr>
        <w:pStyle w:val="ConsPlusNormal"/>
        <w:jc w:val="right"/>
        <w:outlineLvl w:val="0"/>
        <w:rPr>
          <w:rFonts w:ascii="Times New Roman" w:hAnsi="Times New Roman" w:cs="Times New Roman"/>
          <w:sz w:val="24"/>
          <w:szCs w:val="24"/>
        </w:rPr>
      </w:pPr>
    </w:p>
    <w:p w:rsidR="00436AB7" w:rsidRPr="00890FD0" w:rsidRDefault="00436AB7">
      <w:pPr>
        <w:pStyle w:val="ConsPlusNormal"/>
        <w:jc w:val="both"/>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bookmarkStart w:id="0" w:name="Par48"/>
      <w:bookmarkEnd w:id="0"/>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rsidP="0010656C">
      <w:pPr>
        <w:pStyle w:val="ConsPlusTitle"/>
        <w:tabs>
          <w:tab w:val="left" w:pos="6435"/>
        </w:tabs>
        <w:rPr>
          <w:rFonts w:ascii="Times New Roman" w:hAnsi="Times New Roman" w:cs="Times New Roman"/>
          <w:sz w:val="24"/>
          <w:szCs w:val="24"/>
        </w:rPr>
      </w:pPr>
      <w:r>
        <w:rPr>
          <w:rFonts w:ascii="Times New Roman" w:hAnsi="Times New Roman" w:cs="Times New Roman"/>
          <w:sz w:val="24"/>
          <w:szCs w:val="24"/>
        </w:rPr>
        <w:lastRenderedPageBreak/>
        <w:tab/>
        <w:t>ПРОЕКТ</w:t>
      </w: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10656C" w:rsidRDefault="0010656C">
      <w:pPr>
        <w:pStyle w:val="ConsPlusTitle"/>
        <w:jc w:val="center"/>
        <w:rPr>
          <w:rFonts w:ascii="Times New Roman" w:hAnsi="Times New Roman" w:cs="Times New Roman"/>
          <w:sz w:val="24"/>
          <w:szCs w:val="24"/>
        </w:rPr>
      </w:pP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ПРАВИЛА</w:t>
      </w:r>
    </w:p>
    <w:p w:rsidR="00476FCE" w:rsidRPr="00890FD0" w:rsidRDefault="00436AB7" w:rsidP="00476FCE">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 xml:space="preserve">БЛАГОУСТРОЙСТВА ТЕРРИТОРИИ </w:t>
      </w:r>
      <w:r w:rsidR="00476FCE" w:rsidRPr="00890FD0">
        <w:rPr>
          <w:rFonts w:ascii="Times New Roman" w:hAnsi="Times New Roman" w:cs="Times New Roman"/>
          <w:sz w:val="24"/>
          <w:szCs w:val="24"/>
        </w:rPr>
        <w:t>БУРГИНСКОГО</w:t>
      </w:r>
    </w:p>
    <w:p w:rsidR="00436AB7" w:rsidRPr="00890FD0" w:rsidRDefault="00476FCE" w:rsidP="00476FCE">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 xml:space="preserve"> СЕЛЬСКОГО</w:t>
      </w:r>
      <w:r w:rsidR="00436AB7" w:rsidRPr="00890FD0">
        <w:rPr>
          <w:rFonts w:ascii="Times New Roman" w:hAnsi="Times New Roman" w:cs="Times New Roman"/>
          <w:sz w:val="24"/>
          <w:szCs w:val="24"/>
        </w:rPr>
        <w:t xml:space="preserve"> ПОСЕЛЕНИЯ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 Общие положения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 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w:t>
      </w:r>
      <w:hyperlink r:id="rId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sidRPr="00890FD0">
          <w:rPr>
            <w:rFonts w:ascii="Times New Roman" w:hAnsi="Times New Roman" w:cs="Times New Roman"/>
            <w:color w:val="0000FF"/>
            <w:sz w:val="24"/>
            <w:szCs w:val="24"/>
          </w:rPr>
          <w:t>N 131-ФЗ</w:t>
        </w:r>
      </w:hyperlink>
      <w:r w:rsidRPr="00890FD0">
        <w:rPr>
          <w:rFonts w:ascii="Times New Roman" w:hAnsi="Times New Roman" w:cs="Times New Roman"/>
          <w:sz w:val="24"/>
          <w:szCs w:val="24"/>
        </w:rPr>
        <w:t xml:space="preserve"> "Об общих принципах организации местного самоуправления в Российской Федерации", от 8 ноября 2007 года </w:t>
      </w:r>
      <w:hyperlink r:id="rId8" w:tooltip="Федеральный закон от 08.11.2007 N 257-ФЗ (ред. от 05.1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sidRPr="00890FD0">
          <w:rPr>
            <w:rFonts w:ascii="Times New Roman" w:hAnsi="Times New Roman" w:cs="Times New Roman"/>
            <w:color w:val="0000FF"/>
            <w:sz w:val="24"/>
            <w:szCs w:val="24"/>
          </w:rPr>
          <w:t>N 257-ФЗ</w:t>
        </w:r>
      </w:hyperlink>
      <w:r w:rsidRPr="00890FD0">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890FD0">
          <w:rPr>
            <w:rFonts w:ascii="Times New Roman" w:hAnsi="Times New Roman" w:cs="Times New Roman"/>
            <w:color w:val="0000FF"/>
            <w:sz w:val="24"/>
            <w:szCs w:val="24"/>
          </w:rPr>
          <w:t>Постановления</w:t>
        </w:r>
      </w:hyperlink>
      <w:r w:rsidRPr="00890FD0">
        <w:rPr>
          <w:rFonts w:ascii="Times New Roman" w:hAnsi="Times New Roman" w:cs="Times New Roman"/>
          <w:sz w:val="24"/>
          <w:szCs w:val="24"/>
        </w:rPr>
        <w:t xml:space="preserve"> Госстроя от 27 сентября 2003 года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10" w:tooltip="Приказ Госстроя РФ от 15.12.1999 N 153 &quot;Об утверждении Правил создания, охраны и содержания зеленых насаждений в городах Российской Федерации&quot;{КонсультантПлюс}" w:history="1">
        <w:r w:rsidRPr="00890FD0">
          <w:rPr>
            <w:rFonts w:ascii="Times New Roman" w:hAnsi="Times New Roman" w:cs="Times New Roman"/>
            <w:color w:val="0000FF"/>
            <w:sz w:val="24"/>
            <w:szCs w:val="24"/>
          </w:rPr>
          <w:t>Приказа</w:t>
        </w:r>
      </w:hyperlink>
      <w:r w:rsidRPr="00890FD0">
        <w:rPr>
          <w:rFonts w:ascii="Times New Roman" w:hAnsi="Times New Roman" w:cs="Times New Roman"/>
          <w:sz w:val="24"/>
          <w:szCs w:val="24"/>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w:t>
      </w:r>
      <w:hyperlink r:id="rId11"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КонсультантПлюс}" w:history="1">
        <w:r w:rsidRPr="00890FD0">
          <w:rPr>
            <w:rFonts w:ascii="Times New Roman" w:hAnsi="Times New Roman" w:cs="Times New Roman"/>
            <w:color w:val="0000FF"/>
            <w:sz w:val="24"/>
            <w:szCs w:val="24"/>
          </w:rPr>
          <w:t>Приказа</w:t>
        </w:r>
      </w:hyperlink>
      <w:r w:rsidRPr="00890FD0">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14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муниципального образования.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bookmarkStart w:id="1" w:name="Par61"/>
      <w:bookmarkEnd w:id="1"/>
      <w:r w:rsidRPr="00890FD0">
        <w:rPr>
          <w:rFonts w:ascii="Times New Roman" w:hAnsi="Times New Roman" w:cs="Times New Roman"/>
          <w:sz w:val="24"/>
          <w:szCs w:val="24"/>
        </w:rPr>
        <w:t>2. Основные понятия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Бестарный вывоз отходов - вывоз отходов, складируемых в специально отведенных местах, осуществляемый ручным способом уборки.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Бульвар - озелененная территория линейной формы, предназначенная для транзитного пешеходного движения, прогулок, повседневного отдыха.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Благоустройство участка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Вандалозащищенность - это:</w:t>
      </w:r>
    </w:p>
    <w:p w:rsidR="00436AB7" w:rsidRPr="00890FD0" w:rsidRDefault="00C349CB">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w:t>
      </w:r>
      <w:r w:rsidR="00436AB7" w:rsidRPr="00890FD0">
        <w:rPr>
          <w:rFonts w:ascii="Times New Roman" w:hAnsi="Times New Roman" w:cs="Times New Roman"/>
          <w:sz w:val="24"/>
          <w:szCs w:val="24"/>
        </w:rPr>
        <w:t>егко</w:t>
      </w:r>
      <w:r w:rsidRPr="00890FD0">
        <w:rPr>
          <w:rFonts w:ascii="Times New Roman" w:hAnsi="Times New Roman" w:cs="Times New Roman"/>
          <w:sz w:val="24"/>
          <w:szCs w:val="24"/>
        </w:rPr>
        <w:t xml:space="preserve"> </w:t>
      </w:r>
      <w:r w:rsidR="00436AB7" w:rsidRPr="00890FD0">
        <w:rPr>
          <w:rFonts w:ascii="Times New Roman" w:hAnsi="Times New Roman" w:cs="Times New Roman"/>
          <w:sz w:val="24"/>
          <w:szCs w:val="24"/>
        </w:rPr>
        <w:t>очищающиеся и не боящиеся абразивных и растворяющих веществ материалы;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минимизация количества оборудования, группируя объекты "бок к боку", "спиной к спине" </w:t>
      </w:r>
      <w:r w:rsidRPr="00890FD0">
        <w:rPr>
          <w:rFonts w:ascii="Times New Roman" w:hAnsi="Times New Roman" w:cs="Times New Roman"/>
          <w:sz w:val="24"/>
          <w:szCs w:val="24"/>
        </w:rPr>
        <w:lastRenderedPageBreak/>
        <w:t>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Виды парков: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многофункциональные - для периодического массового отдыха, развлечения, активного и тихого отдыха, устройства аттракционов для взрослых и детей;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специализированные - для организации специализированных видов отдыха;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парки жилых районов - для организации активного и тихого отдыха населения жилого района.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Входная группа - комплекс устройств и функциональных частей благоустройства при входе в здание.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Гаражи-стоянки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8235E4" w:rsidRPr="00890FD0" w:rsidRDefault="008235E4" w:rsidP="008235E4">
      <w:pPr>
        <w:pStyle w:val="aa"/>
        <w:jc w:val="both"/>
        <w:rPr>
          <w:rStyle w:val="a9"/>
          <w:rFonts w:ascii="Times New Roman" w:hAnsi="Times New Roman"/>
          <w:b w:val="0"/>
          <w:sz w:val="24"/>
          <w:szCs w:val="24"/>
        </w:rPr>
      </w:pPr>
    </w:p>
    <w:p w:rsidR="008235E4" w:rsidRPr="00890FD0" w:rsidRDefault="008235E4" w:rsidP="008235E4">
      <w:pPr>
        <w:pStyle w:val="aa"/>
        <w:jc w:val="both"/>
        <w:rPr>
          <w:rStyle w:val="a9"/>
          <w:rFonts w:ascii="Times New Roman" w:hAnsi="Times New Roman"/>
          <w:b w:val="0"/>
          <w:sz w:val="24"/>
          <w:szCs w:val="24"/>
        </w:rPr>
      </w:pPr>
      <w:r w:rsidRPr="00890FD0">
        <w:rPr>
          <w:rStyle w:val="a9"/>
          <w:rFonts w:ascii="Times New Roman" w:hAnsi="Times New Roman"/>
          <w:b w:val="0"/>
          <w:sz w:val="24"/>
          <w:szCs w:val="24"/>
        </w:rPr>
        <w:t xml:space="preserve">     Границы земельного участка – контурная линия, определяющая местоположение некой земельной площади, включающей в себя как почвенный слой, так и находящиеся в нем недра. Сюда же входят и все находящиеся на его территории постройки и природные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Грузовой автомобиль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w:t>
      </w:r>
    </w:p>
    <w:p w:rsidR="00436AB7" w:rsidRPr="00890FD0" w:rsidRDefault="00376F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333333"/>
          <w:sz w:val="24"/>
          <w:szCs w:val="24"/>
          <w:shd w:val="clear" w:color="auto" w:fill="FFFFFF"/>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r w:rsidR="00436AB7" w:rsidRPr="00890FD0">
        <w:rPr>
          <w:rFonts w:ascii="Times New Roman" w:hAnsi="Times New Roman" w:cs="Times New Roman"/>
          <w:sz w:val="24"/>
          <w:szCs w:val="24"/>
        </w:rPr>
        <w:t>;</w:t>
      </w:r>
    </w:p>
    <w:p w:rsidR="00A71BFC" w:rsidRPr="00890FD0" w:rsidRDefault="00A71BFC">
      <w:pPr>
        <w:pStyle w:val="ConsPlusNormal"/>
        <w:spacing w:before="200"/>
        <w:ind w:firstLine="540"/>
        <w:jc w:val="both"/>
        <w:rPr>
          <w:rFonts w:ascii="Times New Roman" w:hAnsi="Times New Roman" w:cs="Times New Roman"/>
          <w:sz w:val="24"/>
          <w:szCs w:val="24"/>
        </w:rPr>
      </w:pPr>
    </w:p>
    <w:p w:rsidR="00A71BFC" w:rsidRPr="00890FD0" w:rsidRDefault="00A71BFC" w:rsidP="00A71B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A71BFC" w:rsidRPr="00890FD0" w:rsidRDefault="00A71BFC" w:rsidP="00A71BF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1BFC" w:rsidRPr="00890FD0" w:rsidRDefault="00A71BFC" w:rsidP="00A71B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хозяйственные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Жилищный фонд - совокупность всех жилых помещений, находящихся на территории Российской Федерации.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Жилищный, жилищно-строительный кооператив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Захоронение отходов - изоляция отходов, не подлежащих дальнейшему использованию, в </w:t>
      </w:r>
      <w:r w:rsidRPr="00890FD0">
        <w:rPr>
          <w:rFonts w:ascii="Times New Roman" w:hAnsi="Times New Roman" w:cs="Times New Roman"/>
          <w:sz w:val="24"/>
          <w:szCs w:val="24"/>
        </w:rPr>
        <w:lastRenderedPageBreak/>
        <w:t>специальных хранилищах в целях предотвращения попадания вредных веществ в окружающую среду.</w:t>
      </w:r>
    </w:p>
    <w:p w:rsidR="00C349CB" w:rsidRPr="00890FD0" w:rsidRDefault="00C349CB" w:rsidP="00C349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Зеленые насаждения - совокупность древесных, кустарниковых и травянистых растений на определенной территории (за исключением городских лесов).</w:t>
      </w:r>
    </w:p>
    <w:p w:rsidR="00037C8E" w:rsidRPr="00890FD0" w:rsidRDefault="00037C8E">
      <w:pPr>
        <w:pStyle w:val="ConsPlusNormal"/>
        <w:spacing w:before="200"/>
        <w:ind w:firstLine="540"/>
        <w:jc w:val="both"/>
        <w:rPr>
          <w:rFonts w:ascii="Times New Roman" w:hAnsi="Times New Roman" w:cs="Times New Roman"/>
          <w:sz w:val="24"/>
          <w:szCs w:val="24"/>
        </w:rPr>
      </w:pPr>
    </w:p>
    <w:p w:rsidR="00037C8E" w:rsidRPr="00890FD0" w:rsidRDefault="00037C8E" w:rsidP="00037C8E">
      <w:pPr>
        <w:ind w:firstLine="360"/>
        <w:jc w:val="both"/>
        <w:rPr>
          <w:rFonts w:ascii="Times New Roman" w:hAnsi="Times New Roman" w:cs="Times New Roman"/>
          <w:sz w:val="24"/>
          <w:szCs w:val="24"/>
        </w:rPr>
      </w:pPr>
      <w:r w:rsidRPr="00890FD0">
        <w:rPr>
          <w:rFonts w:ascii="Times New Roman" w:hAnsi="Times New Roman" w:cs="Times New Roman"/>
          <w:sz w:val="24"/>
          <w:szCs w:val="24"/>
        </w:rPr>
        <w:t>Землепользователи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Инженерная инфраструктура территории:</w:t>
      </w:r>
    </w:p>
    <w:p w:rsidR="00436AB7" w:rsidRPr="00890FD0" w:rsidRDefault="00037C8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w:t>
      </w:r>
      <w:r w:rsidR="00436AB7" w:rsidRPr="00890FD0">
        <w:rPr>
          <w:rFonts w:ascii="Times New Roman" w:hAnsi="Times New Roman" w:cs="Times New Roman"/>
          <w:sz w:val="24"/>
          <w:szCs w:val="24"/>
        </w:rPr>
        <w:t>дороги, тротуары, пешеходные и велосипедные дорожки, водоотводные сооружения, дорожные ограждающие устройства;</w:t>
      </w:r>
    </w:p>
    <w:p w:rsidR="00436AB7" w:rsidRPr="00890FD0" w:rsidRDefault="00037C8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w:t>
      </w:r>
      <w:r w:rsidR="00436AB7" w:rsidRPr="00890FD0">
        <w:rPr>
          <w:rFonts w:ascii="Times New Roman" w:hAnsi="Times New Roman" w:cs="Times New Roman"/>
          <w:sz w:val="24"/>
          <w:szCs w:val="24"/>
        </w:rPr>
        <w:t>мосты, путепроводы, виадуки, трубы, транспортные и пешеходные тоннели;</w:t>
      </w:r>
    </w:p>
    <w:p w:rsidR="00436AB7" w:rsidRPr="00890FD0" w:rsidRDefault="00037C8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w:t>
      </w:r>
      <w:r w:rsidR="00436AB7" w:rsidRPr="00890FD0">
        <w:rPr>
          <w:rFonts w:ascii="Times New Roman" w:hAnsi="Times New Roman" w:cs="Times New Roman"/>
          <w:sz w:val="24"/>
          <w:szCs w:val="24"/>
        </w:rPr>
        <w:t>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 - стандартная емкость объемом до 1,5 куб. м для сбора твердых бытовых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Контейнерная площадка - оборудованная специальным образом площадка для установки контейнера(ов) или бункера-накопителя(ей).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Критерии качества городской среды - количественные и поддающиеся измерению параметры качества городской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Микрорайон (квартал) - структурный элемент жилой застройки,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Мусор - мелкие неоднородные сухие или влажные отходы.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Ночное время - период времени с 23.00 до 6.00 часов.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w:t>
      </w:r>
      <w:r w:rsidRPr="00890FD0">
        <w:rPr>
          <w:rFonts w:ascii="Times New Roman" w:hAnsi="Times New Roman" w:cs="Times New Roman"/>
          <w:sz w:val="24"/>
          <w:szCs w:val="24"/>
        </w:rPr>
        <w:lastRenderedPageBreak/>
        <w:t>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 размещения отходов - специально оборудованное сооружение, предназначенное для размещения отходов (полигон, шламохранилище и другое).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детские площадки, спортивные и другие площадки отдыха и досуга;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площадки для выгула и дрессировки собак;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площадки автостоянок;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улицы (в том числе пешеходные) и дороги;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парки, скверы, иные зеленые зоны;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площади, набережные и другие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технические зоны транспортных, инженерных коммуникаций, водоохранные зоны;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контейнерные площадки и площадки для складирования отдельных групп коммунальных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Отстойник - бассейн или резервуар, предназначенный для очистки жидкостей при постепенном отделении примесей, выпадающих в остаток.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Паспорт объекта благоустройства - документ, содержащий следующую информацию: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 собственниках и границах земельных участков, формирующих территорию объекта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ситуационный план;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текущем состоянии;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планируемых мероприятиях по благоустройству территорий.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Подвал - этаж при отметке пола помещений ниже планировочной отметки земли более чем на половину высоты помещения.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Подтопление - подъем уровня грунтовых вод, вызванный повышением горизонтов воды в реках.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w:t>
      </w:r>
      <w:r w:rsidR="00C349CB" w:rsidRPr="00890FD0">
        <w:rPr>
          <w:rFonts w:ascii="Times New Roman" w:hAnsi="Times New Roman" w:cs="Times New Roman"/>
          <w:sz w:val="24"/>
          <w:szCs w:val="24"/>
        </w:rPr>
        <w:t xml:space="preserve">й </w:t>
      </w:r>
      <w:r w:rsidRPr="00890FD0">
        <w:rPr>
          <w:rFonts w:ascii="Times New Roman" w:hAnsi="Times New Roman" w:cs="Times New Roman"/>
          <w:sz w:val="24"/>
          <w:szCs w:val="24"/>
        </w:rPr>
        <w:t>долевой собственности собственников многоквартирного жилого дома.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Полуприватное пространство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436AB7" w:rsidRPr="00890FD0" w:rsidRDefault="00693EB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bCs/>
          <w:color w:val="000000"/>
          <w:sz w:val="24"/>
          <w:szCs w:val="24"/>
          <w:shd w:val="clear" w:color="auto" w:fill="FFFFFF"/>
        </w:rPr>
        <w:t>Приусадебный земельный участок</w:t>
      </w:r>
      <w:r w:rsidR="001D65D2" w:rsidRPr="00890FD0">
        <w:rPr>
          <w:rFonts w:ascii="Times New Roman" w:hAnsi="Times New Roman" w:cs="Times New Roman"/>
          <w:bCs/>
          <w:color w:val="000000"/>
          <w:sz w:val="24"/>
          <w:szCs w:val="24"/>
          <w:shd w:val="clear" w:color="auto" w:fill="FFFFFF"/>
        </w:rPr>
        <w:t xml:space="preserve"> –</w:t>
      </w:r>
      <w:r w:rsidRPr="00890FD0">
        <w:rPr>
          <w:rFonts w:ascii="Times New Roman" w:hAnsi="Times New Roman" w:cs="Times New Roman"/>
          <w:bCs/>
          <w:color w:val="000000"/>
          <w:sz w:val="24"/>
          <w:szCs w:val="24"/>
          <w:shd w:val="clear" w:color="auto" w:fill="FFFFFF"/>
        </w:rPr>
        <w:t xml:space="preserve"> </w:t>
      </w:r>
      <w:r w:rsidR="001D65D2" w:rsidRPr="00890FD0">
        <w:rPr>
          <w:rFonts w:ascii="Times New Roman" w:hAnsi="Times New Roman" w:cs="Times New Roman"/>
          <w:bCs/>
          <w:color w:val="000000"/>
          <w:sz w:val="24"/>
          <w:szCs w:val="24"/>
          <w:shd w:val="clear" w:color="auto" w:fill="FFFFFF"/>
        </w:rPr>
        <w:t>земельный участок в границах населенного пункта используемый</w:t>
      </w:r>
      <w:r w:rsidRPr="00890FD0">
        <w:rPr>
          <w:rFonts w:ascii="Times New Roman" w:hAnsi="Times New Roman" w:cs="Times New Roman"/>
          <w:bCs/>
          <w:color w:val="000000"/>
          <w:sz w:val="24"/>
          <w:szCs w:val="24"/>
          <w:shd w:val="clear" w:color="auto" w:fill="FFFFFF"/>
        </w:rPr>
        <w:t xml:space="preserve">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w:t>
      </w:r>
      <w:r w:rsidR="00037C8E" w:rsidRPr="00890FD0">
        <w:rPr>
          <w:rFonts w:ascii="Times New Roman" w:hAnsi="Times New Roman" w:cs="Times New Roman"/>
          <w:bCs/>
          <w:color w:val="000000"/>
          <w:sz w:val="24"/>
          <w:szCs w:val="24"/>
          <w:shd w:val="clear" w:color="auto" w:fill="FFFFFF"/>
        </w:rPr>
        <w:t>.</w:t>
      </w:r>
      <w:r w:rsidRPr="00890FD0">
        <w:rPr>
          <w:rFonts w:ascii="Times New Roman" w:hAnsi="Times New Roman" w:cs="Times New Roman"/>
          <w:b/>
          <w:bCs/>
          <w:color w:val="000000"/>
          <w:sz w:val="24"/>
          <w:szCs w:val="24"/>
        </w:rPr>
        <w:br/>
      </w:r>
      <w:r w:rsidRPr="00890FD0">
        <w:rPr>
          <w:rFonts w:ascii="Times New Roman" w:hAnsi="Times New Roman" w:cs="Times New Roman"/>
          <w:b/>
          <w:bCs/>
          <w:color w:val="000000"/>
          <w:sz w:val="24"/>
          <w:szCs w:val="24"/>
        </w:rPr>
        <w:br/>
      </w:r>
      <w:r w:rsidR="00436AB7" w:rsidRPr="00890FD0">
        <w:rPr>
          <w:rFonts w:ascii="Times New Roman" w:hAnsi="Times New Roman" w:cs="Times New Roman"/>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Принципы обеспечения качества городской среды при реализации проектов благоустройства территорий: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отходов - хранение и захоронение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Режимы работы осветительных установок (функциональное освещение (ФО), архитектурное освещение (АО), световая информация (СИ)):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627EE" w:rsidRPr="00890FD0" w:rsidRDefault="00456C3D" w:rsidP="004732FB">
      <w:pPr>
        <w:pStyle w:val="aa"/>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00A627EE" w:rsidRPr="00890FD0">
        <w:rPr>
          <w:rFonts w:ascii="Times New Roman" w:hAnsi="Times New Roman" w:cs="Times New Roman"/>
          <w:sz w:val="24"/>
          <w:szCs w:val="24"/>
        </w:rPr>
        <w:t>Рег</w:t>
      </w:r>
      <w:r w:rsidR="004732FB" w:rsidRPr="00890FD0">
        <w:rPr>
          <w:rFonts w:ascii="Times New Roman" w:hAnsi="Times New Roman" w:cs="Times New Roman"/>
          <w:sz w:val="24"/>
          <w:szCs w:val="24"/>
        </w:rPr>
        <w:t xml:space="preserve">иональный оператор - юридическое лицо организующее </w:t>
      </w:r>
      <w:r w:rsidR="004732FB" w:rsidRPr="00890FD0">
        <w:rPr>
          <w:rFonts w:ascii="Times New Roman" w:hAnsi="Times New Roman" w:cs="Times New Roman"/>
          <w:sz w:val="24"/>
          <w:szCs w:val="24"/>
          <w:shd w:val="clear" w:color="auto" w:fill="FFFFFF"/>
        </w:rPr>
        <w:t>сбор, транспортирование, обработку, утилизацию, обезвреживание, захоронение твердых коммунальных отходов на территории субъекта Российской Федерации.</w:t>
      </w:r>
      <w:r w:rsidR="004732FB" w:rsidRPr="00890FD0">
        <w:rPr>
          <w:rFonts w:ascii="Times New Roman" w:hAnsi="Times New Roman" w:cs="Times New Roman"/>
          <w:color w:val="333333"/>
          <w:sz w:val="24"/>
          <w:szCs w:val="24"/>
          <w:shd w:val="clear" w:color="auto" w:fill="FFFFFF"/>
        </w:rPr>
        <w:t xml:space="preserve"> Статус регионального оператора присваивается на срок не более чем десять лет.</w:t>
      </w:r>
      <w:r w:rsidR="004732FB" w:rsidRPr="00890FD0">
        <w:rPr>
          <w:rFonts w:ascii="Times New Roman" w:hAnsi="Times New Roman" w:cs="Times New Roman"/>
          <w:sz w:val="24"/>
          <w:szCs w:val="24"/>
          <w:shd w:val="clear" w:color="auto" w:fill="FFFFFF"/>
        </w:rPr>
        <w:t> </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Рекламораспространитель - лицо, осуществляющее распространение рекламы любым способом, в любой форме и с использованием любых средств.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Рекламодатель - изготовитель или продавец товара либо иное определившее объект рекламирования и (или) содержание рекламы лицо.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w:t>
      </w:r>
      <w:r w:rsidRPr="00890FD0">
        <w:rPr>
          <w:rFonts w:ascii="Times New Roman" w:hAnsi="Times New Roman" w:cs="Times New Roman"/>
          <w:sz w:val="24"/>
          <w:szCs w:val="24"/>
        </w:rPr>
        <w:lastRenderedPageBreak/>
        <w:t>строения без права регистрации проживания в нем и хозяйственных строений и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Свалка - территория местонахождения отходов производства и потребления, твердых бытовых отходов и крупногабаритного мусора, использование которых в течение обозримого срока не предполагается.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Снегосвалка - земельный участок, специально отведенный под вывоз на него снежной массы.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Сосульки - обледеневшая жидкость в виде удлиненного конуса, образовавшаяся при стоке с крыш, козырьков, балконов, водосточных труб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Срыв графика вывоза отходов - несоблюдение специализированным хозяйствующим субъектом установленного графика вывоза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436AB7" w:rsidRPr="00890FD0" w:rsidRDefault="0050783B">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Субъекты населенного пункта</w:t>
      </w:r>
      <w:r w:rsidR="00436AB7" w:rsidRPr="00890FD0">
        <w:rPr>
          <w:rFonts w:ascii="Times New Roman" w:hAnsi="Times New Roman" w:cs="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Тарный вывоз отходов - вывоз специализированным автотранспортом отходов, складируемых в контейнеры или бункеры-накопители.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Твердое покрытие - дорожное покрытие в составе дорожных одежд.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Твердые и жидкие коммунальные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w:t>
      </w:r>
      <w:r w:rsidRPr="00890FD0">
        <w:rPr>
          <w:rFonts w:ascii="Times New Roman" w:hAnsi="Times New Roman" w:cs="Times New Roman"/>
          <w:sz w:val="24"/>
          <w:szCs w:val="24"/>
        </w:rPr>
        <w:lastRenderedPageBreak/>
        <w:t>направленных на обеспечение экологического и санитарно-эпидемиологического благополучия населения.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Улично-коммунальное оборудование - различные виды мусоросборников - контейнеров и урн.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Уничтожение зеленых насаждений - повреждение зеленых насаждений, повлекшее прекращение роста и развития.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Уход за зелеными насаждениями - система мероприятий, направленных на содержание и выращивание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Участники деятельности по благоустройству: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иные лица.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Фасад здания - наружная сторона здания или сооружения. Различают главный фасад, уличный фасад, дворовой фасад, боковой фасад.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озеленения;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ограждения (заборы);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водные 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коммунально-бытовое и техническое оборудование;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игровое и спортивное оборудование;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освещения;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средства размещения информации и рекламные конструкции;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малые архитектурные формы и городская мебель;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некапитальные нестационарные сооружения;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объектов капитального строительства.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0783B" w:rsidRPr="00890FD0" w:rsidRDefault="0050783B" w:rsidP="0050783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2.1.4. В рамках реш</w:t>
      </w:r>
      <w:r w:rsidR="00027F06" w:rsidRPr="00890FD0">
        <w:rPr>
          <w:rFonts w:ascii="Times New Roman" w:hAnsi="Times New Roman" w:cs="Times New Roman"/>
          <w:sz w:val="24"/>
          <w:szCs w:val="24"/>
        </w:rPr>
        <w:t xml:space="preserve">ения задачи обеспечения </w:t>
      </w:r>
      <w:r w:rsidRPr="00890FD0">
        <w:rPr>
          <w:rFonts w:ascii="Times New Roman" w:hAnsi="Times New Roman" w:cs="Times New Roman"/>
          <w:sz w:val="24"/>
          <w:szCs w:val="24"/>
        </w:rPr>
        <w:t xml:space="preserve"> </w:t>
      </w:r>
      <w:r w:rsidR="00027F06" w:rsidRPr="00890FD0">
        <w:rPr>
          <w:rFonts w:ascii="Times New Roman" w:hAnsi="Times New Roman" w:cs="Times New Roman"/>
          <w:sz w:val="24"/>
          <w:szCs w:val="24"/>
        </w:rPr>
        <w:t>отдыха</w:t>
      </w:r>
      <w:r w:rsidRPr="00890FD0">
        <w:rPr>
          <w:rFonts w:ascii="Times New Roman" w:hAnsi="Times New Roman" w:cs="Times New Roman"/>
          <w:sz w:val="24"/>
          <w:szCs w:val="24"/>
        </w:rPr>
        <w:t xml:space="preserve">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2.1.7. Проекты благоустройства территорий общественных пространств разрабатывать на основании предварительных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2.1.8.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2.1.9.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2.1.12.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436AB7" w:rsidRPr="00890FD0" w:rsidRDefault="00436AB7">
      <w:pPr>
        <w:pStyle w:val="ConsPlusNormal"/>
        <w:jc w:val="both"/>
        <w:rPr>
          <w:rFonts w:ascii="Times New Roman" w:hAnsi="Times New Roman" w:cs="Times New Roman"/>
          <w:sz w:val="24"/>
          <w:szCs w:val="24"/>
        </w:rPr>
      </w:pPr>
    </w:p>
    <w:p w:rsidR="00F2089C" w:rsidRDefault="00DB74EE" w:rsidP="00DB74EE">
      <w:pPr>
        <w:pStyle w:val="ConsPlusTitle"/>
        <w:tabs>
          <w:tab w:val="left" w:pos="3540"/>
          <w:tab w:val="center" w:pos="5103"/>
        </w:tabs>
        <w:outlineLvl w:val="1"/>
        <w:rPr>
          <w:rFonts w:ascii="Times New Roman" w:hAnsi="Times New Roman" w:cs="Times New Roman"/>
          <w:sz w:val="24"/>
          <w:szCs w:val="24"/>
        </w:rPr>
      </w:pPr>
      <w:r w:rsidRPr="00890FD0">
        <w:rPr>
          <w:rFonts w:ascii="Times New Roman" w:hAnsi="Times New Roman" w:cs="Times New Roman"/>
          <w:sz w:val="24"/>
          <w:szCs w:val="24"/>
        </w:rPr>
        <w:tab/>
      </w:r>
      <w:r w:rsidRPr="00890FD0">
        <w:rPr>
          <w:rFonts w:ascii="Times New Roman" w:hAnsi="Times New Roman" w:cs="Times New Roman"/>
          <w:sz w:val="24"/>
          <w:szCs w:val="24"/>
        </w:rPr>
        <w:tab/>
      </w:r>
    </w:p>
    <w:p w:rsidR="00436AB7" w:rsidRPr="00890FD0" w:rsidRDefault="00436AB7" w:rsidP="00DB74EE">
      <w:pPr>
        <w:pStyle w:val="ConsPlusTitle"/>
        <w:tabs>
          <w:tab w:val="left" w:pos="3540"/>
          <w:tab w:val="center" w:pos="5103"/>
        </w:tabs>
        <w:outlineLvl w:val="1"/>
        <w:rPr>
          <w:rFonts w:ascii="Times New Roman" w:hAnsi="Times New Roman" w:cs="Times New Roman"/>
          <w:sz w:val="24"/>
          <w:szCs w:val="24"/>
        </w:rPr>
      </w:pPr>
      <w:r w:rsidRPr="00890FD0">
        <w:rPr>
          <w:rFonts w:ascii="Times New Roman" w:hAnsi="Times New Roman" w:cs="Times New Roman"/>
          <w:sz w:val="24"/>
          <w:szCs w:val="24"/>
        </w:rPr>
        <w:t>3. Уборка территории</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3.1. Основные положения.</w:t>
      </w:r>
    </w:p>
    <w:p w:rsidR="00BD3DF6" w:rsidRPr="00890FD0" w:rsidRDefault="00436AB7" w:rsidP="00BD3DF6">
      <w:pPr>
        <w:pStyle w:val="ConsPlusNormal"/>
        <w:spacing w:before="200"/>
        <w:ind w:firstLine="540"/>
        <w:jc w:val="both"/>
        <w:rPr>
          <w:rFonts w:ascii="Times New Roman" w:hAnsi="Times New Roman" w:cs="Times New Roman"/>
          <w:color w:val="333333"/>
          <w:sz w:val="24"/>
          <w:szCs w:val="24"/>
          <w:shd w:val="clear" w:color="auto" w:fill="FFFFFF"/>
        </w:rPr>
      </w:pPr>
      <w:r w:rsidRPr="00890FD0">
        <w:rPr>
          <w:rFonts w:ascii="Times New Roman" w:hAnsi="Times New Roman" w:cs="Times New Roman"/>
          <w:sz w:val="24"/>
          <w:szCs w:val="24"/>
        </w:rPr>
        <w:t>3.1.1.</w:t>
      </w:r>
      <w:r w:rsidR="00BD3DF6" w:rsidRPr="00890FD0">
        <w:rPr>
          <w:rFonts w:ascii="Times New Roman" w:hAnsi="Times New Roman" w:cs="Times New Roman"/>
          <w:color w:val="333333"/>
          <w:sz w:val="24"/>
          <w:szCs w:val="24"/>
          <w:shd w:val="clear" w:color="auto" w:fill="FFFFFF"/>
        </w:rPr>
        <w:t xml:space="preserve"> Сбор, транспортирование, обработка, утилизация, обезвреживание, захоронение твердых коммунальных отходов на территории Бургинского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BD3DF6" w:rsidRPr="00890FD0" w:rsidRDefault="00436AB7" w:rsidP="00BD3DF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00BD3DF6" w:rsidRPr="00890FD0">
        <w:rPr>
          <w:rFonts w:ascii="Times New Roman" w:hAnsi="Times New Roman" w:cs="Times New Roman"/>
          <w:color w:val="000000"/>
          <w:sz w:val="24"/>
          <w:szCs w:val="24"/>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436AB7" w:rsidRPr="00890FD0" w:rsidRDefault="00BD3DF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3.1.2.</w:t>
      </w:r>
      <w:r w:rsidR="00436AB7" w:rsidRPr="00890FD0">
        <w:rPr>
          <w:rFonts w:ascii="Times New Roman" w:hAnsi="Times New Roman" w:cs="Times New Roman"/>
          <w:sz w:val="24"/>
          <w:szCs w:val="24"/>
        </w:rPr>
        <w:t xml:space="preserve">Все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w:t>
      </w:r>
      <w:r w:rsidR="000621C1" w:rsidRPr="00890FD0">
        <w:rPr>
          <w:rFonts w:ascii="Times New Roman" w:hAnsi="Times New Roman" w:cs="Times New Roman"/>
          <w:sz w:val="24"/>
          <w:szCs w:val="24"/>
        </w:rPr>
        <w:t xml:space="preserve"> своей и прилегающие </w:t>
      </w:r>
      <w:r w:rsidR="00436AB7" w:rsidRPr="00890FD0">
        <w:rPr>
          <w:rFonts w:ascii="Times New Roman" w:hAnsi="Times New Roman" w:cs="Times New Roman"/>
          <w:sz w:val="24"/>
          <w:szCs w:val="24"/>
        </w:rPr>
        <w:t>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96C85" w:rsidRPr="00890FD0" w:rsidRDefault="00C96C85" w:rsidP="00C96C85">
      <w:pPr>
        <w:spacing w:after="0" w:line="240" w:lineRule="auto"/>
        <w:ind w:firstLine="540"/>
        <w:jc w:val="both"/>
        <w:rPr>
          <w:rFonts w:ascii="Times New Roman" w:hAnsi="Times New Roman" w:cs="Times New Roman"/>
          <w:sz w:val="24"/>
          <w:szCs w:val="24"/>
        </w:rPr>
      </w:pPr>
    </w:p>
    <w:p w:rsidR="00C96C85" w:rsidRPr="00C96C85" w:rsidRDefault="00C96C85" w:rsidP="00C96C85">
      <w:pPr>
        <w:spacing w:after="0" w:line="240" w:lineRule="auto"/>
        <w:ind w:firstLine="540"/>
        <w:jc w:val="both"/>
        <w:rPr>
          <w:rFonts w:ascii="Times New Roman" w:hAnsi="Times New Roman" w:cs="Times New Roman"/>
          <w:sz w:val="24"/>
          <w:szCs w:val="24"/>
        </w:rPr>
      </w:pPr>
      <w:r w:rsidRPr="00890FD0">
        <w:rPr>
          <w:rFonts w:ascii="Times New Roman" w:hAnsi="Times New Roman" w:cs="Times New Roman"/>
          <w:sz w:val="24"/>
          <w:szCs w:val="24"/>
        </w:rPr>
        <w:t>3.1.3.</w:t>
      </w:r>
      <w:r w:rsidRPr="00C96C85">
        <w:rPr>
          <w:rFonts w:ascii="Times New Roman" w:hAnsi="Times New Roman" w:cs="Times New Roman"/>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sidRPr="00890FD0">
        <w:rPr>
          <w:rFonts w:ascii="Times New Roman" w:hAnsi="Times New Roman" w:cs="Times New Roman"/>
          <w:sz w:val="24"/>
          <w:szCs w:val="24"/>
        </w:rPr>
        <w:t>.</w:t>
      </w:r>
    </w:p>
    <w:p w:rsidR="00C96C85" w:rsidRPr="00890FD0" w:rsidRDefault="00114EA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Организация уборки муниципальной территории осуществляется органами местного самоуправления</w:t>
      </w:r>
      <w:r w:rsidR="00813B9B" w:rsidRPr="00890FD0">
        <w:rPr>
          <w:rFonts w:ascii="Times New Roman" w:hAnsi="Times New Roman" w:cs="Times New Roman"/>
          <w:sz w:val="24"/>
          <w:szCs w:val="24"/>
        </w:rPr>
        <w:t xml:space="preserve"> Бургинского сельского поселения</w:t>
      </w:r>
      <w:r w:rsidRPr="00890FD0">
        <w:rPr>
          <w:rFonts w:ascii="Times New Roman" w:hAnsi="Times New Roman" w:cs="Times New Roman"/>
          <w:sz w:val="24"/>
          <w:szCs w:val="24"/>
        </w:rPr>
        <w:t>.</w:t>
      </w:r>
    </w:p>
    <w:p w:rsidR="00436AB7" w:rsidRPr="00890FD0" w:rsidRDefault="00BD3DF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w:t>
      </w:r>
      <w:r w:rsidR="00C96C85" w:rsidRPr="00890FD0">
        <w:rPr>
          <w:rFonts w:ascii="Times New Roman" w:hAnsi="Times New Roman" w:cs="Times New Roman"/>
          <w:sz w:val="24"/>
          <w:szCs w:val="24"/>
        </w:rPr>
        <w:t>1.4</w:t>
      </w:r>
      <w:r w:rsidRPr="00890FD0">
        <w:rPr>
          <w:rFonts w:ascii="Times New Roman" w:hAnsi="Times New Roman" w:cs="Times New Roman"/>
          <w:sz w:val="24"/>
          <w:szCs w:val="24"/>
        </w:rPr>
        <w:t>.</w:t>
      </w:r>
      <w:r w:rsidR="00A804FD" w:rsidRPr="00890FD0">
        <w:rPr>
          <w:rFonts w:ascii="Times New Roman" w:hAnsi="Times New Roman" w:cs="Times New Roman"/>
          <w:color w:val="333333"/>
          <w:sz w:val="24"/>
          <w:szCs w:val="24"/>
          <w:shd w:val="clear" w:color="auto" w:fill="FFFFFF"/>
        </w:rPr>
        <w:t xml:space="preserve"> Сбор, транспортирование, обработка, утилизация, обезвреживание, захоронение </w:t>
      </w:r>
      <w:r w:rsidR="00436AB7" w:rsidRPr="00890FD0">
        <w:rPr>
          <w:rFonts w:ascii="Times New Roman" w:hAnsi="Times New Roman" w:cs="Times New Roman"/>
          <w:sz w:val="24"/>
          <w:szCs w:val="24"/>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w:t>
      </w:r>
      <w:r w:rsidR="00436AB7" w:rsidRPr="00890FD0">
        <w:rPr>
          <w:rFonts w:ascii="Times New Roman" w:hAnsi="Times New Roman" w:cs="Times New Roman"/>
          <w:sz w:val="24"/>
          <w:szCs w:val="24"/>
        </w:rPr>
        <w:lastRenderedPageBreak/>
        <w:t xml:space="preserve">хозяйствующими субъектами на основании заключенных договоров </w:t>
      </w:r>
      <w:r w:rsidRPr="00890FD0">
        <w:rPr>
          <w:rFonts w:ascii="Times New Roman" w:hAnsi="Times New Roman" w:cs="Times New Roman"/>
          <w:sz w:val="24"/>
          <w:szCs w:val="24"/>
        </w:rPr>
        <w:t>с региональным оператором</w:t>
      </w:r>
      <w:r w:rsidR="00436AB7"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w:t>
      </w:r>
      <w:r w:rsidR="005904DC" w:rsidRPr="00890FD0">
        <w:rPr>
          <w:rFonts w:ascii="Times New Roman" w:hAnsi="Times New Roman" w:cs="Times New Roman"/>
          <w:sz w:val="24"/>
          <w:szCs w:val="24"/>
        </w:rPr>
        <w:t xml:space="preserve">ющие организации), обязаны заключить </w:t>
      </w:r>
      <w:r w:rsidRPr="00890FD0">
        <w:rPr>
          <w:rFonts w:ascii="Times New Roman" w:hAnsi="Times New Roman" w:cs="Times New Roman"/>
          <w:sz w:val="24"/>
          <w:szCs w:val="24"/>
        </w:rPr>
        <w:t xml:space="preserve"> договоры на вывоз отходов </w:t>
      </w:r>
      <w:r w:rsidR="005904DC" w:rsidRPr="00890FD0">
        <w:rPr>
          <w:rFonts w:ascii="Times New Roman" w:hAnsi="Times New Roman" w:cs="Times New Roman"/>
          <w:sz w:val="24"/>
          <w:szCs w:val="24"/>
        </w:rPr>
        <w:t>с</w:t>
      </w:r>
      <w:r w:rsidRPr="00890FD0">
        <w:rPr>
          <w:rFonts w:ascii="Times New Roman" w:hAnsi="Times New Roman" w:cs="Times New Roman"/>
          <w:sz w:val="24"/>
          <w:szCs w:val="24"/>
        </w:rPr>
        <w:t xml:space="preserve"> </w:t>
      </w:r>
      <w:r w:rsidR="005904DC" w:rsidRPr="00890FD0">
        <w:rPr>
          <w:rFonts w:ascii="Times New Roman" w:hAnsi="Times New Roman" w:cs="Times New Roman"/>
          <w:sz w:val="24"/>
          <w:szCs w:val="24"/>
        </w:rPr>
        <w:t>региональным оператором</w:t>
      </w:r>
      <w:r w:rsidRPr="00890FD0">
        <w:rPr>
          <w:rFonts w:ascii="Times New Roman" w:hAnsi="Times New Roman" w:cs="Times New Roman"/>
          <w:sz w:val="24"/>
          <w:szCs w:val="24"/>
        </w:rPr>
        <w:t>, в соответствии с установленными нормативами.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436AB7" w:rsidRDefault="00C96C85">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3.1.5</w:t>
      </w:r>
      <w:r w:rsidR="00436AB7" w:rsidRPr="00890FD0">
        <w:rPr>
          <w:rFonts w:ascii="Times New Roman" w:hAnsi="Times New Roman" w:cs="Times New Roman"/>
          <w:sz w:val="24"/>
          <w:szCs w:val="24"/>
        </w:rPr>
        <w:t>. Не допускается выброс отходов и (или) их сжигание на территории муниципального образования, в том числе на контейнерных площадках, контейнерах, урнах для сбора отходов.</w:t>
      </w:r>
    </w:p>
    <w:p w:rsidR="00F2089C" w:rsidRDefault="00F2089C">
      <w:pPr>
        <w:pStyle w:val="ConsPlusNormal"/>
        <w:spacing w:before="200"/>
        <w:ind w:firstLine="540"/>
        <w:jc w:val="both"/>
        <w:rPr>
          <w:rFonts w:ascii="Times New Roman" w:hAnsi="Times New Roman" w:cs="Times New Roman"/>
          <w:color w:val="2D2D2D"/>
          <w:spacing w:val="2"/>
          <w:sz w:val="24"/>
          <w:szCs w:val="24"/>
        </w:rPr>
      </w:pPr>
      <w:r>
        <w:rPr>
          <w:rFonts w:ascii="Times New Roman" w:hAnsi="Times New Roman" w:cs="Times New Roman"/>
          <w:sz w:val="24"/>
          <w:szCs w:val="24"/>
        </w:rPr>
        <w:t>3.1.6</w:t>
      </w:r>
      <w:r w:rsidRPr="00F2089C">
        <w:rPr>
          <w:rFonts w:ascii="Times New Roman" w:hAnsi="Times New Roman" w:cs="Times New Roman"/>
          <w:sz w:val="24"/>
          <w:szCs w:val="24"/>
        </w:rPr>
        <w:t xml:space="preserve">.Не допускается </w:t>
      </w:r>
      <w:r>
        <w:rPr>
          <w:rFonts w:ascii="Times New Roman" w:hAnsi="Times New Roman" w:cs="Times New Roman"/>
          <w:color w:val="2D2D2D"/>
          <w:spacing w:val="2"/>
          <w:sz w:val="24"/>
          <w:szCs w:val="24"/>
        </w:rPr>
        <w:t>с</w:t>
      </w:r>
      <w:r w:rsidRPr="00F2089C">
        <w:rPr>
          <w:rFonts w:ascii="Times New Roman" w:hAnsi="Times New Roman" w:cs="Times New Roman"/>
          <w:color w:val="2D2D2D"/>
          <w:spacing w:val="2"/>
          <w:sz w:val="24"/>
          <w:szCs w:val="24"/>
        </w:rPr>
        <w:t xml:space="preserve">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 Организация сбора отходов, в том числе раздельный сбор.</w:t>
      </w:r>
    </w:p>
    <w:p w:rsidR="00813B9B" w:rsidRPr="00890FD0" w:rsidRDefault="00436AB7" w:rsidP="00813B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 xml:space="preserve">3.2.1. </w:t>
      </w:r>
      <w:r w:rsidR="00813B9B" w:rsidRPr="00890FD0">
        <w:rPr>
          <w:rFonts w:ascii="Times New Roman" w:hAnsi="Times New Roman" w:cs="Times New Roman"/>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3.2.1.1. Складирование отходов до</w:t>
      </w:r>
      <w:r w:rsidR="005904DC" w:rsidRPr="00890FD0">
        <w:rPr>
          <w:rFonts w:ascii="Times New Roman" w:hAnsi="Times New Roman" w:cs="Times New Roman"/>
          <w:sz w:val="24"/>
          <w:szCs w:val="24"/>
        </w:rPr>
        <w:t>лжно осуществляться только в</w:t>
      </w:r>
      <w:r w:rsidRPr="00890FD0">
        <w:rPr>
          <w:rFonts w:ascii="Times New Roman" w:hAnsi="Times New Roman" w:cs="Times New Roman"/>
          <w:sz w:val="24"/>
          <w:szCs w:val="24"/>
        </w:rPr>
        <w:t xml:space="preserve"> контейнеры. Запрещается складирование отходов в других местах.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3.2.1.2. В контейнеры для сбора отходов запрещается выброс трупов животных, птиц, горюче-смазочных материалов, автошин, аккумуляторов, металлолома,</w:t>
      </w:r>
      <w:r w:rsidR="00813B9B" w:rsidRPr="00890FD0">
        <w:rPr>
          <w:rFonts w:ascii="Times New Roman" w:hAnsi="Times New Roman" w:cs="Times New Roman"/>
          <w:sz w:val="24"/>
          <w:szCs w:val="24"/>
        </w:rPr>
        <w:t xml:space="preserve"> люминисцентных ламп,</w:t>
      </w:r>
      <w:r w:rsidRPr="00890FD0">
        <w:rPr>
          <w:rFonts w:ascii="Times New Roman" w:hAnsi="Times New Roman" w:cs="Times New Roman"/>
          <w:sz w:val="24"/>
          <w:szCs w:val="24"/>
        </w:rPr>
        <w:t xml:space="preserve"> других биологических отходов, крупногабаритных отходов и строительного мусора, а также выб</w:t>
      </w:r>
      <w:r w:rsidR="00813B9B" w:rsidRPr="00890FD0">
        <w:rPr>
          <w:rFonts w:ascii="Times New Roman" w:hAnsi="Times New Roman" w:cs="Times New Roman"/>
          <w:sz w:val="24"/>
          <w:szCs w:val="24"/>
        </w:rPr>
        <w:t>р</w:t>
      </w:r>
      <w:r w:rsidRPr="00890FD0">
        <w:rPr>
          <w:rFonts w:ascii="Times New Roman" w:hAnsi="Times New Roman" w:cs="Times New Roman"/>
          <w:sz w:val="24"/>
          <w:szCs w:val="24"/>
        </w:rPr>
        <w:t>о</w:t>
      </w:r>
      <w:r w:rsidR="00813B9B" w:rsidRPr="00890FD0">
        <w:rPr>
          <w:rFonts w:ascii="Times New Roman" w:hAnsi="Times New Roman" w:cs="Times New Roman"/>
          <w:sz w:val="24"/>
          <w:szCs w:val="24"/>
        </w:rPr>
        <w:t>с</w:t>
      </w:r>
      <w:r w:rsidRPr="00890FD0">
        <w:rPr>
          <w:rFonts w:ascii="Times New Roman" w:hAnsi="Times New Roman" w:cs="Times New Roman"/>
          <w:sz w:val="24"/>
          <w:szCs w:val="24"/>
        </w:rPr>
        <w:t xml:space="preserve"> вторичного сырья и пищевых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3.2.1.3. Сбор крупногабаритного мусора осуществляется в местах, предназначенных для этих целей.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3.2.1.4. Контейнерная площадка для каждого многоквартирного дома</w:t>
      </w:r>
      <w:r w:rsidR="00127675" w:rsidRPr="00890FD0">
        <w:rPr>
          <w:rFonts w:ascii="Times New Roman" w:hAnsi="Times New Roman" w:cs="Times New Roman"/>
          <w:sz w:val="24"/>
          <w:szCs w:val="24"/>
        </w:rPr>
        <w:t xml:space="preserve"> должна размещаться</w:t>
      </w:r>
      <w:r w:rsidRPr="00890FD0">
        <w:rPr>
          <w:rFonts w:ascii="Times New Roman" w:hAnsi="Times New Roman" w:cs="Times New Roman"/>
          <w:sz w:val="24"/>
          <w:szCs w:val="24"/>
        </w:rPr>
        <w:t>,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3.2.1.5. 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действующего законодательства.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3.2.2. Контейнеры, бункеры-накопители и ограждения контейнерных площадок должны быть в технически исправном состоянии.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3.2.3. Контейнеры (бункеры накопители) размещаются (устанавливаются) на специально оборудованных контейнерных площадках.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уполномоченного органа жилищно-коммунального хозяйства администрации муниципального образования, управляющей организации (или ТСЖ, ЖСК и т.п.). Акты комиссии должны утверждаться администрацией </w:t>
      </w:r>
      <w:r w:rsidR="00127675"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3.2.6.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3.2.7.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3.2.8.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3.2.9.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456C3D" w:rsidRPr="00890FD0" w:rsidRDefault="00456C3D">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shd w:val="clear" w:color="auto" w:fill="FFFFFF"/>
        </w:rPr>
        <w:t>3.2.9.1.Юридические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3.2.10.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3.2.11. Переполнение контейнеров, бункеров-накопителей отходами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3.2.12.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127675"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3.2.13.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3.2.14.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организациями, осуществляющими уборку остановок, а урны, установленные у торговых объектов, - владельцами торговых объектов.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436AB7" w:rsidRPr="00890FD0" w:rsidRDefault="00436AB7">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u w:val="single"/>
        </w:rPr>
        <w:t>3.3. Организация вывоза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3.3.1. Вывоз </w:t>
      </w:r>
      <w:r w:rsidR="00FE717D" w:rsidRPr="00890FD0">
        <w:rPr>
          <w:rFonts w:ascii="Times New Roman" w:hAnsi="Times New Roman" w:cs="Times New Roman"/>
          <w:sz w:val="24"/>
          <w:szCs w:val="24"/>
        </w:rPr>
        <w:t xml:space="preserve"> крупногабаритного</w:t>
      </w:r>
      <w:r w:rsidRPr="00890FD0">
        <w:rPr>
          <w:rFonts w:ascii="Times New Roman" w:hAnsi="Times New Roman" w:cs="Times New Roman"/>
          <w:sz w:val="24"/>
          <w:szCs w:val="24"/>
        </w:rPr>
        <w:t xml:space="preserve"> мусор</w:t>
      </w:r>
      <w:r w:rsidR="00FE717D" w:rsidRPr="00890FD0">
        <w:rPr>
          <w:rFonts w:ascii="Times New Roman" w:hAnsi="Times New Roman" w:cs="Times New Roman"/>
          <w:sz w:val="24"/>
          <w:szCs w:val="24"/>
        </w:rPr>
        <w:t>а</w:t>
      </w:r>
      <w:r w:rsidRPr="00890FD0">
        <w:rPr>
          <w:rFonts w:ascii="Times New Roman" w:hAnsi="Times New Roman" w:cs="Times New Roman"/>
          <w:sz w:val="24"/>
          <w:szCs w:val="24"/>
        </w:rPr>
        <w:t xml:space="preserve"> (далее КГМ) производится по мере его образования на договорной основе с </w:t>
      </w:r>
      <w:r w:rsidR="00FE717D" w:rsidRPr="00890FD0">
        <w:rPr>
          <w:rFonts w:ascii="Times New Roman" w:hAnsi="Times New Roman" w:cs="Times New Roman"/>
          <w:sz w:val="24"/>
          <w:szCs w:val="24"/>
        </w:rPr>
        <w:t>региональным оператором</w:t>
      </w:r>
      <w:r w:rsidRPr="00890FD0">
        <w:rPr>
          <w:rFonts w:ascii="Times New Roman" w:hAnsi="Times New Roman" w:cs="Times New Roman"/>
          <w:sz w:val="24"/>
          <w:szCs w:val="24"/>
        </w:rPr>
        <w:t xml:space="preserve"> владельцами или управляющими организациями, не реже одного раза в неделю.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в течение суток, если их вывоз не предусмотрен основным договором.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3.3.2. Организация комплексного обслуживания контейнерных площадок: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Комплексное обслуживание контейнерных площадок осуществляется специализированными хозяйствующими субъектами на основании договоров и в соответствии с </w:t>
      </w:r>
      <w:hyperlink w:anchor="Par61" w:tooltip="2. Основные понятия" w:history="1">
        <w:r w:rsidRPr="00890FD0">
          <w:rPr>
            <w:rFonts w:ascii="Times New Roman" w:hAnsi="Times New Roman" w:cs="Times New Roman"/>
            <w:color w:val="0000FF"/>
            <w:sz w:val="24"/>
            <w:szCs w:val="24"/>
          </w:rPr>
          <w:t>п. 2</w:t>
        </w:r>
      </w:hyperlink>
      <w:r w:rsidRPr="00890FD0">
        <w:rPr>
          <w:rFonts w:ascii="Times New Roman" w:hAnsi="Times New Roman" w:cs="Times New Roman"/>
          <w:sz w:val="24"/>
          <w:szCs w:val="24"/>
        </w:rPr>
        <w:t xml:space="preserve"> Правил.</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случае ухудшения санитарной обстановки (переполнение контейнеров, загрязнение территории)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3.3.3. Комплексное обслуживание контейнерных площадок должно производиться не ранее 6 ч. 00 мин. и не позднее 22 ч. 00 мин.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главы муниципального района, определяющим режим работы в экстремальных условиях.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3.3.4. Сбор и вывоз отходов производства и потребления должно осуществляться по контейнерной системе. Сбор и вывоз по бестарной системе в частном секторе, допускается в исключительных случаях при согласовании с администрацией </w:t>
      </w:r>
      <w:r w:rsidR="00456C3D" w:rsidRPr="00890FD0">
        <w:rPr>
          <w:rFonts w:ascii="Times New Roman" w:hAnsi="Times New Roman" w:cs="Times New Roman"/>
          <w:sz w:val="24"/>
          <w:szCs w:val="24"/>
        </w:rPr>
        <w:t>сельского поселения</w:t>
      </w:r>
      <w:r w:rsidRPr="00890FD0">
        <w:rPr>
          <w:rFonts w:ascii="Times New Roman" w:hAnsi="Times New Roman" w:cs="Times New Roman"/>
          <w:sz w:val="24"/>
          <w:szCs w:val="24"/>
        </w:rPr>
        <w:t xml:space="preserve">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 Организация сбора и вывоза отходов от частных домовладений.</w:t>
      </w:r>
    </w:p>
    <w:p w:rsidR="00207943"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3.4.1</w:t>
      </w:r>
      <w:r w:rsidR="00207943" w:rsidRPr="00890FD0">
        <w:rPr>
          <w:rFonts w:ascii="Times New Roman" w:hAnsi="Times New Roman" w:cs="Times New Roman"/>
          <w:sz w:val="24"/>
          <w:szCs w:val="24"/>
        </w:rPr>
        <w:t xml:space="preserve">Собственник жилого дома или части жилого дома обязан обеспечить обращение с твердыми коммунальными отходами (далее ТКО) путем заключения договора с региональным оператором по обращению  с твердыми коммунальными отходами. </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3.4.2. Вывоз отходов с территории частных домовладений осуществляется по контейнерной или бестарной системе</w:t>
      </w:r>
      <w:r w:rsidR="00FE717D" w:rsidRPr="00890FD0">
        <w:rPr>
          <w:rFonts w:ascii="Times New Roman" w:hAnsi="Times New Roman" w:cs="Times New Roman"/>
          <w:sz w:val="24"/>
          <w:szCs w:val="24"/>
        </w:rPr>
        <w:t xml:space="preserve"> (в мешках)</w:t>
      </w:r>
      <w:r w:rsidRPr="00890FD0">
        <w:rPr>
          <w:rFonts w:ascii="Times New Roman" w:hAnsi="Times New Roman" w:cs="Times New Roman"/>
          <w:sz w:val="24"/>
          <w:szCs w:val="24"/>
        </w:rPr>
        <w:t>. Способ сбора и</w:t>
      </w:r>
      <w:r w:rsidR="00FE717D" w:rsidRPr="00890FD0">
        <w:rPr>
          <w:rFonts w:ascii="Times New Roman" w:hAnsi="Times New Roman" w:cs="Times New Roman"/>
          <w:sz w:val="24"/>
          <w:szCs w:val="24"/>
        </w:rPr>
        <w:t xml:space="preserve"> период</w:t>
      </w:r>
      <w:r w:rsidRPr="00890FD0">
        <w:rPr>
          <w:rFonts w:ascii="Times New Roman" w:hAnsi="Times New Roman" w:cs="Times New Roman"/>
          <w:sz w:val="24"/>
          <w:szCs w:val="24"/>
        </w:rPr>
        <w:t xml:space="preserve"> уборки </w:t>
      </w:r>
      <w:r w:rsidR="00FE717D" w:rsidRPr="00890FD0">
        <w:rPr>
          <w:rFonts w:ascii="Times New Roman" w:hAnsi="Times New Roman" w:cs="Times New Roman"/>
          <w:sz w:val="24"/>
          <w:szCs w:val="24"/>
        </w:rPr>
        <w:t>указывается в договоре заключенном с региональным оператором</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3.4.4. </w:t>
      </w:r>
      <w:r w:rsidR="00FE717D" w:rsidRPr="00890FD0">
        <w:rPr>
          <w:rFonts w:ascii="Times New Roman" w:hAnsi="Times New Roman" w:cs="Times New Roman"/>
          <w:color w:val="000000"/>
          <w:sz w:val="24"/>
          <w:szCs w:val="24"/>
          <w:shd w:val="clear" w:color="auto" w:fill="FFFFFF"/>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436AB7" w:rsidRPr="00890FD0" w:rsidRDefault="00595D2A">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3.4.5</w:t>
      </w:r>
      <w:r w:rsidR="00436AB7" w:rsidRPr="00890FD0">
        <w:rPr>
          <w:rFonts w:ascii="Times New Roman" w:hAnsi="Times New Roman" w:cs="Times New Roman"/>
          <w:sz w:val="24"/>
          <w:szCs w:val="24"/>
        </w:rPr>
        <w:t>.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3.4.6. Вывоз отходов с территорий частных домовладений производится </w:t>
      </w:r>
      <w:r w:rsidR="00595D2A" w:rsidRPr="00890FD0">
        <w:rPr>
          <w:rFonts w:ascii="Times New Roman" w:hAnsi="Times New Roman" w:cs="Times New Roman"/>
          <w:sz w:val="24"/>
          <w:szCs w:val="24"/>
        </w:rPr>
        <w:t>в соответствии с графиком вывоза отходов согласованным между Администрацией Бургинского сельского поселения и региональным оператором.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отходов производится не ранее 7.00 и не позднее 22.00.</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3.6. Организация сбора, вывоза и утилизации ртутьсодержащих отходов осуществляется специализированными организациями.</w:t>
      </w:r>
    </w:p>
    <w:p w:rsidR="00270486" w:rsidRPr="00890FD0" w:rsidRDefault="00270486" w:rsidP="00270486">
      <w:pPr>
        <w:autoSpaceDE w:val="0"/>
        <w:autoSpaceDN w:val="0"/>
        <w:adjustRightInd w:val="0"/>
        <w:ind w:firstLine="540"/>
        <w:jc w:val="both"/>
        <w:rPr>
          <w:rFonts w:ascii="Times New Roman" w:hAnsi="Times New Roman" w:cs="Times New Roman"/>
          <w:sz w:val="24"/>
          <w:szCs w:val="24"/>
        </w:rPr>
      </w:pPr>
      <w:r w:rsidRPr="00890FD0">
        <w:rPr>
          <w:rFonts w:ascii="Times New Roman" w:hAnsi="Times New Roman" w:cs="Times New Roman"/>
          <w:sz w:val="24"/>
          <w:szCs w:val="24"/>
        </w:rPr>
        <w:t>3.6.1 На территории Бургинского сельского поселения запрещается накапливать и размещать отходы производства и потребления в несанкционированных местах.</w:t>
      </w:r>
    </w:p>
    <w:p w:rsidR="00270486" w:rsidRPr="00890FD0" w:rsidRDefault="00270486" w:rsidP="00270486">
      <w:pPr>
        <w:autoSpaceDE w:val="0"/>
        <w:autoSpaceDN w:val="0"/>
        <w:adjustRightInd w:val="0"/>
        <w:ind w:firstLine="540"/>
        <w:jc w:val="both"/>
        <w:rPr>
          <w:rFonts w:ascii="Times New Roman" w:hAnsi="Times New Roman" w:cs="Times New Roman"/>
          <w:sz w:val="24"/>
          <w:szCs w:val="24"/>
        </w:rPr>
      </w:pPr>
      <w:r w:rsidRPr="00890FD0">
        <w:rPr>
          <w:rFonts w:ascii="Times New Roman" w:hAnsi="Times New Roman" w:cs="Times New Roman"/>
          <w:sz w:val="24"/>
          <w:szCs w:val="24"/>
        </w:rPr>
        <w:t>Лиц, разместивших отходы производства и потребления в несанкционированных местах, обязать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настоящими  Правилами</w:t>
      </w:r>
    </w:p>
    <w:p w:rsidR="00436AB7" w:rsidRPr="00226470" w:rsidRDefault="00436AB7">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rPr>
        <w:t>3.7</w:t>
      </w:r>
      <w:r w:rsidRPr="00226470">
        <w:rPr>
          <w:rFonts w:ascii="Times New Roman" w:hAnsi="Times New Roman" w:cs="Times New Roman"/>
          <w:sz w:val="24"/>
          <w:szCs w:val="24"/>
          <w:u w:val="single"/>
        </w:rPr>
        <w:t xml:space="preserve">. На территории </w:t>
      </w:r>
      <w:r w:rsidR="00596E4F" w:rsidRPr="00226470">
        <w:rPr>
          <w:rFonts w:ascii="Times New Roman" w:hAnsi="Times New Roman" w:cs="Times New Roman"/>
          <w:sz w:val="24"/>
          <w:szCs w:val="24"/>
          <w:u w:val="single"/>
        </w:rPr>
        <w:t xml:space="preserve">Бургинского сельского </w:t>
      </w:r>
      <w:r w:rsidRPr="00226470">
        <w:rPr>
          <w:rFonts w:ascii="Times New Roman" w:hAnsi="Times New Roman" w:cs="Times New Roman"/>
          <w:sz w:val="24"/>
          <w:szCs w:val="24"/>
          <w:u w:val="single"/>
        </w:rPr>
        <w:t>поселения запрещаются: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 Движение машин и механизмов на гусеничном ходу по дорогам с асфальто- и цементобетонным покрытием (за исключением случаев проведения аварийно-восстановительных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3.7.3.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3.7.4. Засорение и засыпка водоемов, загрязнение прилегающих к ним территорий, устройство запруд;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3.7.5. Мойка транспортных средств вне специально оборудованных для этих целей мест;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3.7.6. Организация несанкционированных свалок мусора на</w:t>
      </w:r>
      <w:r w:rsidR="008C6F47" w:rsidRPr="00890FD0">
        <w:rPr>
          <w:rFonts w:ascii="Times New Roman" w:hAnsi="Times New Roman" w:cs="Times New Roman"/>
          <w:sz w:val="24"/>
          <w:szCs w:val="24"/>
        </w:rPr>
        <w:t xml:space="preserve"> своих (не отведенных для этих целей)</w:t>
      </w:r>
      <w:r w:rsidRPr="00890FD0">
        <w:rPr>
          <w:rFonts w:ascii="Times New Roman" w:hAnsi="Times New Roman" w:cs="Times New Roman"/>
          <w:sz w:val="24"/>
          <w:szCs w:val="24"/>
        </w:rPr>
        <w:t xml:space="preserve"> и (или) прилегающих территориях;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3.7.7. Подметание и вакуумная уборка дорог и тротуаров без предварительного увлажнения в летний период;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3.7.8. Производство земляных работ без разрешения;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3.7.9. Самовольное размещение малых архитектурных форм на землях общего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3.7.11. Размещение визуальной информации вне специальных мест, отведенных для этих целей в соответствии с установленным порядком;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3.7.13. Размещение ритуальных принадлежностей и надгробных сооружений вне мест, специально предназначенных для этих целей;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3.7.16. Самовольное присоединение промышленных, хозяйственно-бытовых и иных объектов к сетям ливневой канализации;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3.7.17. Сброс сточных вод и ЖБО в водные объекты и на рельеф местности;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3.7.18. Сгребание листвы, снега и грязи к комлевой части деревьев, кустарников</w:t>
      </w:r>
      <w:r w:rsidR="008C6F47" w:rsidRPr="00890FD0">
        <w:rPr>
          <w:rFonts w:ascii="Times New Roman" w:hAnsi="Times New Roman" w:cs="Times New Roman"/>
          <w:sz w:val="24"/>
          <w:szCs w:val="24"/>
        </w:rPr>
        <w:t xml:space="preserve"> на территории общего пользования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3.7.19. Самовольное разведение костров и сжигание мусора, листвы, тары, отходов, резинотехнических и пластмассовых изделий;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3.7.20. Складирование тары вне торговых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w:t>
      </w:r>
      <w:r w:rsidR="008C6F47" w:rsidRPr="00890FD0">
        <w:rPr>
          <w:rFonts w:ascii="Times New Roman" w:hAnsi="Times New Roman" w:cs="Times New Roman"/>
          <w:sz w:val="24"/>
          <w:szCs w:val="24"/>
        </w:rPr>
        <w:t xml:space="preserve"> не</w:t>
      </w:r>
      <w:r w:rsidRPr="00890FD0">
        <w:rPr>
          <w:rFonts w:ascii="Times New Roman" w:hAnsi="Times New Roman" w:cs="Times New Roman"/>
          <w:sz w:val="24"/>
          <w:szCs w:val="24"/>
        </w:rPr>
        <w:t xml:space="preserve"> имеются другие способы размещения кабелей связи;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3.7.22. Размещение запасов кабеля вне распределительного муфтового шкафа;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w:t>
      </w:r>
      <w:r w:rsidRPr="00890FD0">
        <w:rPr>
          <w:rFonts w:ascii="Times New Roman" w:hAnsi="Times New Roman" w:cs="Times New Roman"/>
          <w:sz w:val="24"/>
          <w:szCs w:val="24"/>
        </w:rPr>
        <w:lastRenderedPageBreak/>
        <w:t>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436AB7" w:rsidRPr="0022647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r w:rsidR="00226470">
        <w:rPr>
          <w:rFonts w:ascii="Times New Roman" w:hAnsi="Times New Roman" w:cs="Times New Roman"/>
          <w:sz w:val="24"/>
          <w:szCs w:val="24"/>
        </w:rPr>
        <w:t>.</w:t>
      </w:r>
      <w:r w:rsidR="00226470" w:rsidRPr="00226470">
        <w:rPr>
          <w:rFonts w:eastAsia="Times New Roman"/>
          <w:color w:val="2D2D2D"/>
          <w:spacing w:val="2"/>
          <w:sz w:val="24"/>
          <w:szCs w:val="24"/>
        </w:rPr>
        <w:t xml:space="preserve"> </w:t>
      </w:r>
      <w:r w:rsidR="00226470" w:rsidRPr="00226470">
        <w:rPr>
          <w:rFonts w:ascii="Times New Roman" w:hAnsi="Times New Roman" w:cs="Times New Roman"/>
          <w:color w:val="2D2D2D"/>
          <w:spacing w:val="2"/>
          <w:sz w:val="24"/>
          <w:szCs w:val="24"/>
        </w:rP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w:t>
      </w:r>
      <w:r w:rsidRPr="0022647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3.7.27. Распространение на улицах населенного пункта звуковой информации, в том числе и рекламы, с использованием громкоговорящих устройс</w:t>
      </w:r>
      <w:r w:rsidR="008C6F47" w:rsidRPr="00890FD0">
        <w:rPr>
          <w:rFonts w:ascii="Times New Roman" w:hAnsi="Times New Roman" w:cs="Times New Roman"/>
          <w:sz w:val="24"/>
          <w:szCs w:val="24"/>
        </w:rPr>
        <w:t>тв, за исключением общих сельских</w:t>
      </w:r>
      <w:r w:rsidRPr="00890FD0">
        <w:rPr>
          <w:rFonts w:ascii="Times New Roman" w:hAnsi="Times New Roman" w:cs="Times New Roman"/>
          <w:sz w:val="24"/>
          <w:szCs w:val="24"/>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3.7.28.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 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3.7.29. Распространение в период с 22 ч. 00 мин. до 06 ч. 00 мин местного времени,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3.7.30. Использование пиротехнических изделий на площадях, в парках, в скверах, на улицах и во дворах в период с 22 ч. 00 мин. до 06 ч. 00 мин. местного времени</w:t>
      </w:r>
      <w:r w:rsidR="008E17D3" w:rsidRPr="00890FD0">
        <w:rPr>
          <w:rFonts w:ascii="Times New Roman" w:hAnsi="Times New Roman" w:cs="Times New Roman"/>
          <w:sz w:val="24"/>
          <w:szCs w:val="24"/>
        </w:rPr>
        <w:t>.  Исключением являются праздничные дни нового года, когда использование салютов и фейерверков допускается до 4.00 утра</w:t>
      </w:r>
      <w:r w:rsidR="008E17D3" w:rsidRPr="00890FD0">
        <w:rPr>
          <w:rFonts w:ascii="Times New Roman" w:hAnsi="Times New Roman" w:cs="Times New Roman"/>
          <w:color w:val="606569"/>
          <w:sz w:val="24"/>
          <w:szCs w:val="24"/>
          <w:shd w:val="clear" w:color="auto" w:fill="FFFFFF"/>
        </w:rPr>
        <w:t>;</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3.7.32. На территории муниципального образования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3.7.33. Запрещается установка любых ограждений на прилегающей к частным домовладениям</w:t>
      </w:r>
      <w:r w:rsidR="00870A35" w:rsidRPr="00890FD0">
        <w:rPr>
          <w:rFonts w:ascii="Times New Roman" w:hAnsi="Times New Roman" w:cs="Times New Roman"/>
          <w:sz w:val="24"/>
          <w:szCs w:val="24"/>
        </w:rPr>
        <w:t xml:space="preserve"> территории</w:t>
      </w:r>
      <w:r w:rsidRPr="00890FD0">
        <w:rPr>
          <w:rFonts w:ascii="Times New Roman" w:hAnsi="Times New Roman" w:cs="Times New Roman"/>
          <w:sz w:val="24"/>
          <w:szCs w:val="24"/>
        </w:rPr>
        <w:t xml:space="preserve">, в том числе в виде шин, металлических и деревянных балок, </w:t>
      </w:r>
      <w:r w:rsidRPr="00890FD0">
        <w:rPr>
          <w:rFonts w:ascii="Times New Roman" w:hAnsi="Times New Roman" w:cs="Times New Roman"/>
          <w:sz w:val="24"/>
          <w:szCs w:val="24"/>
        </w:rPr>
        <w:lastRenderedPageBreak/>
        <w:t>конструкций, насыпей, камней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3.7.34. Запрещается складирование отходов, образовавшихся во время ремонта, в местах временного хранения отходов. Разрешение на размещение мест временного хранения отходов дает орган местного самоуправления;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3.7.35.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4. Сбор жидких бытовых отходов (ЖБО) в неканализованном</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жилищном фонде и частных домовладениях</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4.1. Для сбора жидких бытовых отходов в не 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 соседнего дома и его сооружений - на 10 - 12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 забора, разделяющего соседний участок - не менее чем на 2,0 метра;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жилого дома - не менее 5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водозаборных колодцев и скважин - на 20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водопроводных труб - на 25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подземных течений грунтовых вод - на 25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газовых труб - на 5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территории частных домовладений расстояние от дворовых уборных до домовладений </w:t>
      </w:r>
      <w:r w:rsidRPr="00890FD0">
        <w:rPr>
          <w:rFonts w:ascii="Times New Roman" w:hAnsi="Times New Roman" w:cs="Times New Roman"/>
          <w:sz w:val="24"/>
          <w:szCs w:val="24"/>
        </w:rPr>
        <w:lastRenderedPageBreak/>
        <w:t>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 °C и ниже, не более одних суток при температуре выше +5 °C.</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4.6. Контроль за санитарным содержанием не канализованных уборных, мусоросборников и отстойников осуществляется администрациями населенного пункта и уполномоченными лицами ЖКХ.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4.8. Запрещается сброс ЖБО на рельеф местности вне мест, установленных для этого органами местного самоуправления.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4.9.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4.10. Запрещается сброс ЖБО на дворовой территории частного домовладения.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 за пределами участка.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5. Организация уборки и содержание территорий</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5.1. Уборочные работы производятся в соответствии с требованиями настоящих Правил.</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5.2. Уборка придомовых территорий, мест массового пребывания людей производится в течение всего рабочего дня.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5.3.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w:t>
      </w:r>
      <w:r w:rsidRPr="00890FD0">
        <w:rPr>
          <w:rFonts w:ascii="Times New Roman" w:hAnsi="Times New Roman" w:cs="Times New Roman"/>
          <w:sz w:val="24"/>
          <w:szCs w:val="24"/>
        </w:rPr>
        <w:lastRenderedPageBreak/>
        <w:t>соответствии с постановлением администрации муниципального образования, определяющим режим работы в экстремальных условиях.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 Ответственность за организацию и производство уборочных работ возлагается: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5.5.4. За уборк</w:t>
      </w:r>
      <w:r w:rsidR="00870A35" w:rsidRPr="00890FD0">
        <w:rPr>
          <w:rFonts w:ascii="Times New Roman" w:hAnsi="Times New Roman" w:cs="Times New Roman"/>
          <w:sz w:val="24"/>
          <w:szCs w:val="24"/>
        </w:rPr>
        <w:t xml:space="preserve">у посадочных площадок </w:t>
      </w:r>
      <w:r w:rsidRPr="00890FD0">
        <w:rPr>
          <w:rFonts w:ascii="Times New Roman" w:hAnsi="Times New Roman" w:cs="Times New Roman"/>
          <w:sz w:val="24"/>
          <w:szCs w:val="24"/>
        </w:rPr>
        <w:t xml:space="preserve"> пассажирского транспорта - на </w:t>
      </w:r>
      <w:r w:rsidR="00DC16DD" w:rsidRPr="00890FD0">
        <w:rPr>
          <w:rFonts w:ascii="Times New Roman" w:hAnsi="Times New Roman" w:cs="Times New Roman"/>
          <w:sz w:val="24"/>
          <w:szCs w:val="24"/>
        </w:rPr>
        <w:t xml:space="preserve"> собственника объектов или </w:t>
      </w:r>
      <w:r w:rsidRPr="00890FD0">
        <w:rPr>
          <w:rFonts w:ascii="Times New Roman" w:hAnsi="Times New Roman" w:cs="Times New Roman"/>
          <w:sz w:val="24"/>
          <w:szCs w:val="24"/>
        </w:rPr>
        <w:t>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5.4.5. За уборку разворотных площадок на конечных станциях автобусов - на </w:t>
      </w:r>
      <w:r w:rsidR="00DC16DD" w:rsidRPr="00890FD0">
        <w:rPr>
          <w:rFonts w:ascii="Times New Roman" w:hAnsi="Times New Roman" w:cs="Times New Roman"/>
          <w:sz w:val="24"/>
          <w:szCs w:val="24"/>
        </w:rPr>
        <w:t xml:space="preserve">собственника автомобильной дороги или </w:t>
      </w:r>
      <w:r w:rsidRPr="00890FD0">
        <w:rPr>
          <w:rFonts w:ascii="Times New Roman" w:hAnsi="Times New Roman" w:cs="Times New Roman"/>
          <w:sz w:val="24"/>
          <w:szCs w:val="24"/>
        </w:rPr>
        <w:t>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 на администрации населенных пунктов.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5.4.10. За уборку и содержание длительное время не используемых территорий - на администрации муниципальных образований, не осваиваемых территорий и территорий после сноса строений </w:t>
      </w:r>
      <w:r w:rsidR="00DC16DD" w:rsidRPr="00890FD0">
        <w:rPr>
          <w:rFonts w:ascii="Times New Roman" w:hAnsi="Times New Roman" w:cs="Times New Roman"/>
          <w:sz w:val="24"/>
          <w:szCs w:val="24"/>
        </w:rPr>
        <w:t>–</w:t>
      </w:r>
      <w:r w:rsidRPr="00890FD0">
        <w:rPr>
          <w:rFonts w:ascii="Times New Roman" w:hAnsi="Times New Roman" w:cs="Times New Roman"/>
          <w:sz w:val="24"/>
          <w:szCs w:val="24"/>
        </w:rPr>
        <w:t xml:space="preserve"> на</w:t>
      </w:r>
      <w:r w:rsidR="00DC16DD" w:rsidRPr="00890FD0">
        <w:rPr>
          <w:rFonts w:ascii="Times New Roman" w:hAnsi="Times New Roman" w:cs="Times New Roman"/>
          <w:sz w:val="24"/>
          <w:szCs w:val="24"/>
        </w:rPr>
        <w:t xml:space="preserve"> собственников или</w:t>
      </w:r>
      <w:r w:rsidRPr="00890FD0">
        <w:rPr>
          <w:rFonts w:ascii="Times New Roman" w:hAnsi="Times New Roman" w:cs="Times New Roman"/>
          <w:sz w:val="24"/>
          <w:szCs w:val="24"/>
        </w:rPr>
        <w:t xml:space="preserve"> организации-заказчики, которым отведена данная территория.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5.4.12.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w:t>
      </w:r>
      <w:r w:rsidRPr="00890FD0">
        <w:rPr>
          <w:rFonts w:ascii="Times New Roman" w:hAnsi="Times New Roman" w:cs="Times New Roman"/>
          <w:sz w:val="24"/>
          <w:szCs w:val="24"/>
        </w:rPr>
        <w:lastRenderedPageBreak/>
        <w:t>электрическими сетями - на собственников (арендаторов) электрических сетей.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5.4.14. За уборку и содержание территорий предприятий, организаций, учреждений, многоквартирных домов</w:t>
      </w:r>
      <w:r w:rsidR="00DE7B5D" w:rsidRPr="00890FD0">
        <w:rPr>
          <w:rFonts w:ascii="Times New Roman" w:hAnsi="Times New Roman" w:cs="Times New Roman"/>
          <w:sz w:val="24"/>
          <w:szCs w:val="24"/>
        </w:rPr>
        <w:t>, частных домовладений</w:t>
      </w:r>
      <w:r w:rsidRPr="00890FD0">
        <w:rPr>
          <w:rFonts w:ascii="Times New Roman" w:hAnsi="Times New Roman" w:cs="Times New Roman"/>
          <w:sz w:val="24"/>
          <w:szCs w:val="24"/>
        </w:rPr>
        <w:t xml:space="preserve">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5.4.15. За содержание и вывоз отходов с территории индивидуальных гаражей и сараев населения - на владельцев данных объектов.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5.4.16.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5.4.17.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5.5.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bookmarkStart w:id="2" w:name="Par436"/>
      <w:bookmarkEnd w:id="2"/>
      <w:r w:rsidRPr="00890FD0">
        <w:rPr>
          <w:rFonts w:ascii="Times New Roman" w:hAnsi="Times New Roman" w:cs="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5.7.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 избежание засорения ливневой канализации (водосточной сети) запрещается сброс смета и бытового мусора в дождеприемные колодцы.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5.8. Ответственность за содержание территорий, прилегающих к искусственным водоемам</w:t>
      </w:r>
      <w:r w:rsidR="00DE7B5D" w:rsidRPr="00890FD0">
        <w:rPr>
          <w:rFonts w:ascii="Times New Roman" w:hAnsi="Times New Roman" w:cs="Times New Roman"/>
          <w:sz w:val="24"/>
          <w:szCs w:val="24"/>
        </w:rPr>
        <w:t xml:space="preserve"> (прудам и пр.), возлагается на владельцев</w:t>
      </w:r>
      <w:r w:rsidR="006957AE" w:rsidRPr="00890FD0">
        <w:rPr>
          <w:rFonts w:ascii="Times New Roman" w:hAnsi="Times New Roman" w:cs="Times New Roman"/>
          <w:sz w:val="24"/>
          <w:szCs w:val="24"/>
        </w:rPr>
        <w:t xml:space="preserve"> участков</w:t>
      </w:r>
      <w:r w:rsidR="00DE7B5D" w:rsidRPr="00890FD0">
        <w:rPr>
          <w:rFonts w:ascii="Times New Roman" w:hAnsi="Times New Roman" w:cs="Times New Roman"/>
          <w:sz w:val="24"/>
          <w:szCs w:val="24"/>
        </w:rPr>
        <w:t xml:space="preserve"> (собственников, арендаторов</w:t>
      </w:r>
      <w:r w:rsidR="00694C5C" w:rsidRPr="00890FD0">
        <w:rPr>
          <w:rFonts w:ascii="Times New Roman" w:hAnsi="Times New Roman" w:cs="Times New Roman"/>
          <w:sz w:val="24"/>
          <w:szCs w:val="24"/>
        </w:rPr>
        <w:t xml:space="preserve"> и других владельцев)</w:t>
      </w:r>
      <w:r w:rsidR="006957AE" w:rsidRPr="00890FD0">
        <w:rPr>
          <w:rFonts w:ascii="Times New Roman" w:hAnsi="Times New Roman" w:cs="Times New Roman"/>
          <w:sz w:val="24"/>
          <w:szCs w:val="24"/>
        </w:rPr>
        <w:t>,</w:t>
      </w:r>
      <w:r w:rsidR="00694C5C" w:rsidRPr="00890FD0">
        <w:rPr>
          <w:rFonts w:ascii="Times New Roman" w:hAnsi="Times New Roman" w:cs="Times New Roman"/>
          <w:sz w:val="24"/>
          <w:szCs w:val="24"/>
        </w:rPr>
        <w:t xml:space="preserve"> на общественной территории на администрацию 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5.9.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5.10. Упавшие деревья должны быть удалены юридическими лицами, индивидуальными </w:t>
      </w:r>
      <w:r w:rsidRPr="00890FD0">
        <w:rPr>
          <w:rFonts w:ascii="Times New Roman" w:hAnsi="Times New Roman" w:cs="Times New Roman"/>
          <w:sz w:val="24"/>
          <w:szCs w:val="24"/>
        </w:rPr>
        <w:lastRenderedPageBreak/>
        <w:t>предпринимателями,</w:t>
      </w:r>
      <w:r w:rsidR="00DC16DD" w:rsidRPr="00890FD0">
        <w:rPr>
          <w:rFonts w:ascii="Times New Roman" w:hAnsi="Times New Roman" w:cs="Times New Roman"/>
          <w:sz w:val="24"/>
          <w:szCs w:val="24"/>
        </w:rPr>
        <w:t xml:space="preserve"> физическими лицами</w:t>
      </w:r>
      <w:r w:rsidRPr="00890FD0">
        <w:rPr>
          <w:rFonts w:ascii="Times New Roman" w:hAnsi="Times New Roman" w:cs="Times New Roman"/>
          <w:sz w:val="24"/>
          <w:szCs w:val="24"/>
        </w:rPr>
        <w:t xml:space="preserve"> ответственными за содержание зеленых насаждений на данной территории, в течение 6 часов с момента обнаружения с проезжей части дорог, тротуаров, от токонесущих проводов, фасадов жилых и производственных зданий, а с других территорий - в течение 24 часов с момента обнаружения.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5.11. 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 Туалеты.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5.12.1.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5.12.3. Ответственность за содержание туалетов (биотуалетов) возлагается на его владельца или обслуживающую организацию.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5.12.4. Переполнение туалетов (биотуалетов) фекалиями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5.12.6. Очистка биотуалетов производится хозяйствующим субъектом, по договору с владельцами или обслуживающей организацией.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6. Уборка территорий в зимний период</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6.2. Период зимней уборки устанавливается с 1 ноября по 15 апреля исходя из местных условий по сложившейся практике.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w:t>
      </w:r>
      <w:r w:rsidR="009E1B68" w:rsidRPr="00890FD0">
        <w:rPr>
          <w:rFonts w:ascii="Times New Roman" w:hAnsi="Times New Roman" w:cs="Times New Roman"/>
          <w:sz w:val="24"/>
          <w:szCs w:val="24"/>
        </w:rPr>
        <w:t xml:space="preserve">ствующие </w:t>
      </w:r>
      <w:r w:rsidR="009E1B68" w:rsidRPr="00890FD0">
        <w:rPr>
          <w:rFonts w:ascii="Times New Roman" w:hAnsi="Times New Roman" w:cs="Times New Roman"/>
          <w:sz w:val="24"/>
          <w:szCs w:val="24"/>
        </w:rPr>
        <w:lastRenderedPageBreak/>
        <w:t>территории, в срок до 20</w:t>
      </w:r>
      <w:r w:rsidRPr="00890FD0">
        <w:rPr>
          <w:rFonts w:ascii="Times New Roman" w:hAnsi="Times New Roman" w:cs="Times New Roman"/>
          <w:sz w:val="24"/>
          <w:szCs w:val="24"/>
        </w:rPr>
        <w:t xml:space="preserve"> октября текущего года.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Юридические лица, индивидуальные предприниматели, отвечающие за уборку </w:t>
      </w:r>
      <w:r w:rsidR="006957AE" w:rsidRPr="00890FD0">
        <w:rPr>
          <w:rFonts w:ascii="Times New Roman" w:hAnsi="Times New Roman" w:cs="Times New Roman"/>
          <w:sz w:val="24"/>
          <w:szCs w:val="24"/>
        </w:rPr>
        <w:t>территорий, в срок до 20</w:t>
      </w:r>
      <w:r w:rsidRPr="00890FD0">
        <w:rPr>
          <w:rFonts w:ascii="Times New Roman" w:hAnsi="Times New Roman" w:cs="Times New Roman"/>
          <w:sz w:val="24"/>
          <w:szCs w:val="24"/>
        </w:rPr>
        <w:t xml:space="preserve">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Территории размещения снегосвалок определяются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w:anchor="Par436" w:tooltip="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 w:history="1">
        <w:r w:rsidRPr="00890FD0">
          <w:rPr>
            <w:rFonts w:ascii="Times New Roman" w:hAnsi="Times New Roman" w:cs="Times New Roman"/>
            <w:color w:val="0000FF"/>
            <w:sz w:val="24"/>
            <w:szCs w:val="24"/>
          </w:rPr>
          <w:t>п. 5.6</w:t>
        </w:r>
      </w:hyperlink>
      <w:r w:rsidRPr="00890FD0">
        <w:rPr>
          <w:rFonts w:ascii="Times New Roman" w:hAnsi="Times New Roman" w:cs="Times New Roman"/>
          <w:sz w:val="24"/>
          <w:szCs w:val="24"/>
        </w:rPr>
        <w:t xml:space="preserve"> настоящих Правил).</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6.5. При уборке дорог в парках, лесопарках,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6.8.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 Зимняя уборка улиц, магистралей и прилегающих территорий:</w:t>
      </w:r>
    </w:p>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Допустимые уровни и требования к зимнему содержанию дорог. По уровню зимнего содержания все дороги делятся на три группы:</w:t>
      </w:r>
    </w:p>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Группа А - дороги с чистой на всю ширину проезжей частью;</w:t>
      </w:r>
    </w:p>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Группа Б - дороги с чистой серединой проезжей части;</w:t>
      </w:r>
    </w:p>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Группа В - дороги с уплотнённым снегом на проезжей части.</w:t>
      </w:r>
    </w:p>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Директивные требования к показателям уровня зимнего содержания каждой дороги должны устанавливаться на основе технико-экономических расчетов с учётом оснащённости дорожно-эксплуатационной службы машинами и оборудованием для зимнего содержания дорог. Предельно допустимые значения указанных требований приведены в табл. 1</w:t>
      </w:r>
    </w:p>
    <w:p w:rsidR="000536C1" w:rsidRPr="00890FD0" w:rsidRDefault="000536C1" w:rsidP="000536C1">
      <w:pPr>
        <w:spacing w:before="100" w:beforeAutospacing="1" w:after="100" w:afterAutospacing="1" w:line="240" w:lineRule="auto"/>
        <w:jc w:val="right"/>
        <w:rPr>
          <w:rFonts w:ascii="Times New Roman" w:hAnsi="Times New Roman" w:cs="Times New Roman"/>
          <w:color w:val="000000"/>
          <w:sz w:val="24"/>
          <w:szCs w:val="24"/>
        </w:rPr>
      </w:pPr>
      <w:r w:rsidRPr="00890FD0">
        <w:rPr>
          <w:rFonts w:ascii="Times New Roman" w:hAnsi="Times New Roman" w:cs="Times New Roman"/>
          <w:color w:val="000000"/>
          <w:sz w:val="24"/>
          <w:szCs w:val="24"/>
        </w:rPr>
        <w:t>Таблица 1</w:t>
      </w:r>
    </w:p>
    <w:tbl>
      <w:tblPr>
        <w:tblW w:w="11283"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917"/>
        <w:gridCol w:w="1650"/>
        <w:gridCol w:w="1522"/>
        <w:gridCol w:w="1498"/>
        <w:gridCol w:w="1514"/>
        <w:gridCol w:w="1514"/>
        <w:gridCol w:w="1668"/>
      </w:tblGrid>
      <w:tr w:rsidR="000536C1" w:rsidRPr="00890FD0" w:rsidTr="00F2089C">
        <w:trPr>
          <w:jc w:val="center"/>
        </w:trPr>
        <w:tc>
          <w:tcPr>
            <w:tcW w:w="1917" w:type="dxa"/>
            <w:vMerge w:val="restart"/>
            <w:tcBorders>
              <w:top w:val="single" w:sz="6" w:space="0" w:color="000000"/>
              <w:bottom w:val="single" w:sz="6" w:space="0" w:color="000000"/>
              <w:right w:val="single" w:sz="6" w:space="0" w:color="000000"/>
            </w:tcBorders>
            <w:vAlign w:val="bottom"/>
            <w:hideMark/>
          </w:tcPr>
          <w:p w:rsidR="000536C1" w:rsidRPr="00890FD0" w:rsidRDefault="000536C1" w:rsidP="000536C1">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Характеристики дорог</w:t>
            </w:r>
          </w:p>
        </w:tc>
        <w:tc>
          <w:tcPr>
            <w:tcW w:w="9366" w:type="dxa"/>
            <w:gridSpan w:val="6"/>
            <w:tcBorders>
              <w:top w:val="single" w:sz="6" w:space="0" w:color="000000"/>
              <w:left w:val="single" w:sz="6" w:space="0" w:color="000000"/>
              <w:bottom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Показатели состояния</w:t>
            </w:r>
          </w:p>
        </w:tc>
      </w:tr>
      <w:tr w:rsidR="000536C1" w:rsidRPr="00890FD0" w:rsidTr="00F2089C">
        <w:trPr>
          <w:jc w:val="center"/>
        </w:trPr>
        <w:tc>
          <w:tcPr>
            <w:tcW w:w="0" w:type="auto"/>
            <w:vMerge/>
            <w:tcBorders>
              <w:top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 xml:space="preserve">Интенсивность </w:t>
            </w:r>
            <w:r w:rsidRPr="00890FD0">
              <w:rPr>
                <w:rFonts w:ascii="Times New Roman" w:hAnsi="Times New Roman" w:cs="Times New Roman"/>
                <w:sz w:val="24"/>
                <w:szCs w:val="24"/>
              </w:rPr>
              <w:lastRenderedPageBreak/>
              <w:t>движения, авт./сут</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lastRenderedPageBreak/>
              <w:t xml:space="preserve">Минимальная </w:t>
            </w:r>
            <w:r w:rsidRPr="00890FD0">
              <w:rPr>
                <w:rFonts w:ascii="Times New Roman" w:hAnsi="Times New Roman" w:cs="Times New Roman"/>
                <w:sz w:val="24"/>
                <w:szCs w:val="24"/>
              </w:rPr>
              <w:lastRenderedPageBreak/>
              <w:t>ширина очищенной поверхности проезжей части, м</w:t>
            </w:r>
          </w:p>
        </w:tc>
        <w:tc>
          <w:tcPr>
            <w:tcW w:w="1498" w:type="dxa"/>
            <w:tcBorders>
              <w:top w:val="single" w:sz="6" w:space="0" w:color="000000"/>
              <w:left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lastRenderedPageBreak/>
              <w:t xml:space="preserve">Максимально </w:t>
            </w:r>
            <w:r w:rsidRPr="00890FD0">
              <w:rPr>
                <w:rFonts w:ascii="Times New Roman" w:hAnsi="Times New Roman" w:cs="Times New Roman"/>
                <w:sz w:val="24"/>
                <w:szCs w:val="24"/>
              </w:rPr>
              <w:lastRenderedPageBreak/>
              <w:t>допустимая толщина слоя рыхлого снега на проезжей части, мм</w:t>
            </w:r>
          </w:p>
        </w:tc>
        <w:tc>
          <w:tcPr>
            <w:tcW w:w="1323" w:type="dxa"/>
            <w:tcBorders>
              <w:top w:val="single" w:sz="6" w:space="0" w:color="000000"/>
              <w:left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lastRenderedPageBreak/>
              <w:t xml:space="preserve">Допустимая </w:t>
            </w:r>
            <w:r w:rsidRPr="00890FD0">
              <w:rPr>
                <w:rFonts w:ascii="Times New Roman" w:hAnsi="Times New Roman" w:cs="Times New Roman"/>
                <w:sz w:val="24"/>
                <w:szCs w:val="24"/>
              </w:rPr>
              <w:lastRenderedPageBreak/>
              <w:t>толщина уплотнённого слоя снега на проезжей части, мм</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lastRenderedPageBreak/>
              <w:t xml:space="preserve">Допустимая </w:t>
            </w:r>
            <w:r w:rsidRPr="00890FD0">
              <w:rPr>
                <w:rFonts w:ascii="Times New Roman" w:hAnsi="Times New Roman" w:cs="Times New Roman"/>
                <w:sz w:val="24"/>
                <w:szCs w:val="24"/>
              </w:rPr>
              <w:lastRenderedPageBreak/>
              <w:t>толщина уплотненного слоя снега на обочинах (у бровки земляного полотна), мм</w:t>
            </w:r>
          </w:p>
        </w:tc>
        <w:tc>
          <w:tcPr>
            <w:tcW w:w="1668" w:type="dxa"/>
            <w:tcBorders>
              <w:top w:val="single" w:sz="6" w:space="0" w:color="000000"/>
              <w:left w:val="single" w:sz="6" w:space="0" w:color="000000"/>
              <w:bottom w:val="single" w:sz="6" w:space="0" w:color="000000"/>
            </w:tcBorders>
            <w:vAlign w:val="center"/>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lastRenderedPageBreak/>
              <w:t xml:space="preserve">Максимальный </w:t>
            </w:r>
            <w:r w:rsidRPr="00890FD0">
              <w:rPr>
                <w:rFonts w:ascii="Times New Roman" w:hAnsi="Times New Roman" w:cs="Times New Roman"/>
                <w:sz w:val="24"/>
                <w:szCs w:val="24"/>
              </w:rPr>
              <w:lastRenderedPageBreak/>
              <w:t>срок проведения работ по снегоочистке и ликвидации зимней скользкости, час</w:t>
            </w:r>
          </w:p>
        </w:tc>
      </w:tr>
      <w:tr w:rsidR="000536C1" w:rsidRPr="00890FD0" w:rsidTr="00F2089C">
        <w:trPr>
          <w:jc w:val="center"/>
        </w:trPr>
        <w:tc>
          <w:tcPr>
            <w:tcW w:w="1917" w:type="dxa"/>
            <w:vMerge w:val="restart"/>
            <w:tcBorders>
              <w:top w:val="single" w:sz="6" w:space="0" w:color="000000"/>
              <w:bottom w:val="single" w:sz="6" w:space="0" w:color="000000"/>
              <w:right w:val="single" w:sz="6" w:space="0" w:color="000000"/>
            </w:tcBorders>
            <w:hideMark/>
          </w:tcPr>
          <w:p w:rsidR="000536C1" w:rsidRPr="00890FD0" w:rsidRDefault="000536C1" w:rsidP="000536C1">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lastRenderedPageBreak/>
              <w:t>Федеральные автомобильные дороги</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На всю ширину</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20</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4</w:t>
            </w:r>
          </w:p>
        </w:tc>
      </w:tr>
      <w:tr w:rsidR="000536C1" w:rsidRPr="00890FD0" w:rsidTr="00F2089C">
        <w:trPr>
          <w:jc w:val="center"/>
        </w:trPr>
        <w:tc>
          <w:tcPr>
            <w:tcW w:w="0" w:type="auto"/>
            <w:vMerge/>
            <w:tcBorders>
              <w:top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25</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w:t>
            </w:r>
          </w:p>
        </w:tc>
      </w:tr>
      <w:tr w:rsidR="000536C1" w:rsidRPr="00890FD0" w:rsidTr="00F2089C">
        <w:trPr>
          <w:jc w:val="center"/>
        </w:trPr>
        <w:tc>
          <w:tcPr>
            <w:tcW w:w="0" w:type="auto"/>
            <w:vMerge/>
            <w:tcBorders>
              <w:top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70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w:t>
            </w:r>
          </w:p>
        </w:tc>
      </w:tr>
      <w:tr w:rsidR="000536C1" w:rsidRPr="00890FD0" w:rsidTr="00F2089C">
        <w:trPr>
          <w:jc w:val="center"/>
        </w:trPr>
        <w:tc>
          <w:tcPr>
            <w:tcW w:w="1917" w:type="dxa"/>
            <w:vMerge w:val="restart"/>
            <w:tcBorders>
              <w:top w:val="single" w:sz="6" w:space="0" w:color="000000"/>
              <w:bottom w:val="single" w:sz="6" w:space="0" w:color="000000"/>
              <w:right w:val="single" w:sz="6" w:space="0" w:color="000000"/>
            </w:tcBorders>
            <w:hideMark/>
          </w:tcPr>
          <w:p w:rsidR="000536C1" w:rsidRPr="00890FD0" w:rsidRDefault="000536C1" w:rsidP="000536C1">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Территориальные дороги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4</w:t>
            </w:r>
          </w:p>
        </w:tc>
      </w:tr>
      <w:tr w:rsidR="000536C1" w:rsidRPr="00890FD0" w:rsidTr="00F2089C">
        <w:trPr>
          <w:jc w:val="center"/>
        </w:trPr>
        <w:tc>
          <w:tcPr>
            <w:tcW w:w="0" w:type="auto"/>
            <w:vMerge/>
            <w:tcBorders>
              <w:top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40</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70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w:t>
            </w:r>
          </w:p>
        </w:tc>
      </w:tr>
      <w:tr w:rsidR="000536C1" w:rsidRPr="00890FD0" w:rsidTr="00F2089C">
        <w:trPr>
          <w:jc w:val="center"/>
        </w:trPr>
        <w:tc>
          <w:tcPr>
            <w:tcW w:w="0" w:type="auto"/>
            <w:vMerge/>
            <w:tcBorders>
              <w:top w:val="single" w:sz="6" w:space="0" w:color="000000"/>
              <w:bottom w:val="single" w:sz="6" w:space="0" w:color="000000"/>
              <w:right w:val="single" w:sz="6" w:space="0" w:color="000000"/>
            </w:tcBorders>
            <w:vAlign w:val="center"/>
            <w:hideMark/>
          </w:tcPr>
          <w:p w:rsidR="000536C1" w:rsidRPr="00890FD0" w:rsidRDefault="000536C1" w:rsidP="000536C1">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60</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80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w:t>
            </w:r>
          </w:p>
        </w:tc>
      </w:tr>
      <w:tr w:rsidR="000536C1" w:rsidRPr="00890FD0" w:rsidTr="00F2089C">
        <w:trPr>
          <w:jc w:val="center"/>
        </w:trPr>
        <w:tc>
          <w:tcPr>
            <w:tcW w:w="1917" w:type="dxa"/>
            <w:tcBorders>
              <w:top w:val="single" w:sz="6" w:space="0" w:color="000000"/>
              <w:bottom w:val="single" w:sz="6" w:space="0" w:color="000000"/>
              <w:right w:val="single" w:sz="6" w:space="0" w:color="000000"/>
            </w:tcBorders>
            <w:hideMark/>
          </w:tcPr>
          <w:p w:rsidR="000536C1" w:rsidRPr="00890FD0" w:rsidRDefault="000536C1" w:rsidP="000536C1">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Дороги местного значения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70</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120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w:t>
            </w:r>
          </w:p>
        </w:tc>
      </w:tr>
      <w:tr w:rsidR="000536C1" w:rsidRPr="00890FD0" w:rsidTr="00F2089C">
        <w:trPr>
          <w:jc w:val="center"/>
        </w:trPr>
        <w:tc>
          <w:tcPr>
            <w:tcW w:w="1917" w:type="dxa"/>
            <w:tcBorders>
              <w:top w:val="single" w:sz="6" w:space="0" w:color="000000"/>
              <w:bottom w:val="single" w:sz="6" w:space="0" w:color="000000"/>
              <w:right w:val="single" w:sz="6" w:space="0" w:color="000000"/>
            </w:tcBorders>
            <w:hideMark/>
          </w:tcPr>
          <w:p w:rsidR="000536C1" w:rsidRPr="00890FD0" w:rsidRDefault="000536C1" w:rsidP="000536C1">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Дороги местного значения с допускаемым перерывом движения</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Движение не регулярное</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323"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200</w:t>
            </w:r>
          </w:p>
        </w:tc>
        <w:tc>
          <w:tcPr>
            <w:tcW w:w="1668" w:type="dxa"/>
            <w:tcBorders>
              <w:top w:val="single" w:sz="6" w:space="0" w:color="000000"/>
              <w:left w:val="single" w:sz="6" w:space="0" w:color="000000"/>
              <w:bottom w:val="single" w:sz="6" w:space="0" w:color="000000"/>
            </w:tcBorders>
            <w:hideMark/>
          </w:tcPr>
          <w:p w:rsidR="000536C1" w:rsidRPr="00890FD0" w:rsidRDefault="000536C1" w:rsidP="000536C1">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24-48</w:t>
            </w:r>
          </w:p>
        </w:tc>
      </w:tr>
    </w:tbl>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 - На дорогах с переходными и низшими типами дорожных одежд.</w:t>
      </w:r>
    </w:p>
    <w:p w:rsidR="000536C1" w:rsidRPr="00890FD0" w:rsidRDefault="000536C1" w:rsidP="000536C1">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Как правило, расчистку дорог от выпадающего и приносимого к дороге снега необходимо производить на полную ширину земляного полотна, а ликвидацию зимней скользкости - на ширину проезжей части и краевых укрепительных полос. Допускается оставлять слой уплотненного снега небольшой толщины на покрытиях переходного типа и на грунтовых дорогах. Оставляемый на проезжей части и обочинах снег необходимо регулярно профилировать, чтобы предотвратить образование неровностей.</w:t>
      </w:r>
    </w:p>
    <w:p w:rsidR="000536C1" w:rsidRPr="00890FD0" w:rsidRDefault="000536C1">
      <w:pPr>
        <w:pStyle w:val="ConsPlusNormal"/>
        <w:spacing w:before="200"/>
        <w:ind w:firstLine="540"/>
        <w:jc w:val="both"/>
        <w:rPr>
          <w:rFonts w:ascii="Times New Roman" w:hAnsi="Times New Roman" w:cs="Times New Roman"/>
          <w:sz w:val="24"/>
          <w:szCs w:val="24"/>
        </w:rPr>
      </w:pP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6.9.1. К первоочередным операциям зимней уборки относятся: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обработка проезжей части дорог противогололедными материалами;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сгребание и подметание снега;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снежного вала для последующего вывоза;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6.9.2. К операциям второй очереди относятся: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снега (вывоз);</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зачистка дорожных лотков после удаления снега;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скалывание льда и удаление снежно-ледяных образований.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 Требования к зимней уборке дорог по отдельным технологическим операциям: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6.10.1. Обработка проезжей части дорог противогололедными материалами: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6.10.2. На зимний период предусмотреть круглосуточное дежурство машин - распределителей твердых реагентов и плужных снегоочистителей;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6.10.5. 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6.10.6. Время, необходимое на обработку противогололедными материалами всей территории, обслуживаемой одним предприятием, </w:t>
      </w:r>
      <w:r w:rsidR="009E1B68" w:rsidRPr="00890FD0">
        <w:rPr>
          <w:rFonts w:ascii="Times New Roman" w:hAnsi="Times New Roman" w:cs="Times New Roman"/>
          <w:sz w:val="24"/>
          <w:szCs w:val="24"/>
        </w:rPr>
        <w:t>от 4-6 часов с момента начала снегопада, в зависимости от типа дороги</w:t>
      </w:r>
      <w:r w:rsidRPr="00890FD0">
        <w:rPr>
          <w:rFonts w:ascii="Times New Roman" w:hAnsi="Times New Roman" w:cs="Times New Roman"/>
          <w:sz w:val="24"/>
          <w:szCs w:val="24"/>
        </w:rPr>
        <w:t>.</w:t>
      </w:r>
    </w:p>
    <w:p w:rsidR="00416384" w:rsidRPr="00890FD0" w:rsidRDefault="00416384">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rPr>
        <w:t>6.10.7.При этом нормативным сроком ликвидации гололёда считается время с момента его обнаружения и начала работы до полного удаления, а сроком ликвидации снежных отложений - время с момента окончания снегопада или метели до полного удаления снега с проезжей части или доведения до допустимой ширины очистки и толщины снежных отложений.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 Подметание снега: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6.11.1.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6.11.2. После завершения механизированной очистки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 Формирование снежных валов: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6.12.1. Снег, счищаемый с проезжей части улиц и проездов, а также с тротуаров, сдвигается к краю проезжей части улиц и проездов для складирования снежной массы.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снежных валов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санитарно-охранной зоне источников централизованного и децентрализованного водоснабжения (родники, колодцы);</w:t>
      </w:r>
    </w:p>
    <w:p w:rsidR="00436AB7" w:rsidRPr="00890FD0" w:rsidRDefault="009E1B68">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пересечениях </w:t>
      </w:r>
      <w:r w:rsidR="00436AB7" w:rsidRPr="00890FD0">
        <w:rPr>
          <w:rFonts w:ascii="Times New Roman" w:hAnsi="Times New Roman" w:cs="Times New Roman"/>
          <w:sz w:val="24"/>
          <w:szCs w:val="24"/>
        </w:rPr>
        <w:t xml:space="preserve"> дорог, улиц и проездов в одном уровне и вблизи железнодорожных </w:t>
      </w:r>
      <w:r w:rsidR="00436AB7" w:rsidRPr="00890FD0">
        <w:rPr>
          <w:rFonts w:ascii="Times New Roman" w:hAnsi="Times New Roman" w:cs="Times New Roman"/>
          <w:sz w:val="24"/>
          <w:szCs w:val="24"/>
        </w:rPr>
        <w:lastRenderedPageBreak/>
        <w:t>переездов, в зоне треугольника видимости;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тротуарах.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Время формирования снежных валов не должно превышать 24 часов после окончания снегопада.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формировании снежных валов у края дороги запрещается перемещение снега на тротуары, газоны и ограждения.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 Вывоз снега и зачистка края проезжей части: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6.13.1. Вывоз снега с улиц и проездов осуществляется по мере необходимости и заявке заказчика с центра города;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6.13.2. Вывоз снега с улиц и проездов должен осуществляться на специально подготовленные площадки.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вывоз снега на не согласованные в установленном порядке места.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 Уборка тротуаров, посадочных площадок на остановках наземного пассажирского транспорта, пешеходных дорожек: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6.14.1. В период снегопадов и гололеда: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тротуары и другие пешеходные зоны должны обрабатываться противогололедными материалами;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6.14.2.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6.14.3. Очистка снега с тротуаров, пешеходных дорожек и других пешеходных зон должна производиться до твердого покрытия.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6.15.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7. Зимняя уборка придомовых территорий</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При складировании снега на территориях внутри дворов необходимо предусматривать отвод </w:t>
      </w:r>
      <w:r w:rsidRPr="00890FD0">
        <w:rPr>
          <w:rFonts w:ascii="Times New Roman" w:hAnsi="Times New Roman" w:cs="Times New Roman"/>
          <w:sz w:val="24"/>
          <w:szCs w:val="24"/>
        </w:rPr>
        <w:lastRenderedPageBreak/>
        <w:t>талых вод.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054F87">
        <w:rPr>
          <w:rFonts w:ascii="Times New Roman" w:hAnsi="Times New Roman" w:cs="Times New Roman"/>
          <w:sz w:val="24"/>
          <w:szCs w:val="24"/>
        </w:rPr>
        <w:t>8. Уборка территорий в летний период</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населенного пункта.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8.3. При переходе с зимнего на летний период уборки юридическими и, индивидуальными предпринимателями, ответственными за соответствующие территории, осуществляются следующие виды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газонов от веток, листьев, мусора и песка, накопившихся за зиму;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лотковой зоны, проезжей части, тротуаров, погрузчика и вывоз собранного смета в места санкционированного размещения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грязи, мойка, перильных ограждений мостов путепроводов;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мусора и наносов песка, грязи дождеприемных колодцев.</w:t>
      </w:r>
    </w:p>
    <w:p w:rsidR="00436AB7" w:rsidRPr="00890FD0" w:rsidRDefault="00CF4D0C">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8.4. Летняя уборка </w:t>
      </w:r>
      <w:r w:rsidR="00436AB7" w:rsidRPr="00890FD0">
        <w:rPr>
          <w:rFonts w:ascii="Times New Roman" w:hAnsi="Times New Roman" w:cs="Times New Roman"/>
          <w:sz w:val="24"/>
          <w:szCs w:val="24"/>
        </w:rPr>
        <w:t xml:space="preserve"> территорий предусматривает следующие виды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подметание проезжей части, дорожных покрытий, улиц, проездов, тротуаров, мостов и путепроводов;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уборку загрязнений с газонов, в парках, в скверах;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смета, мусора, листвы в места санкционированного размещения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мусора, наносов ила и грязи колодцев ливневой канализации;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покос травы, санитарную обрезку деревьев, стрижку кустарников, удаление поросли.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8.6. При производстве летней уборки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сброс смета и бытового мусора в дождеприемные и смотровые колодцы во избежание засорения ливневой канализации;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сброс мусора, травы, листьев на проезжую часть и тротуары;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вывоз и сброс смета и мусора в не специально отведенные места;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вывоз мусора, твердых бытовых отходов, крупногабаритного мусора, строительного мусора, </w:t>
      </w:r>
      <w:r w:rsidRPr="00890FD0">
        <w:rPr>
          <w:rFonts w:ascii="Times New Roman" w:hAnsi="Times New Roman" w:cs="Times New Roman"/>
          <w:sz w:val="24"/>
          <w:szCs w:val="24"/>
        </w:rPr>
        <w:lastRenderedPageBreak/>
        <w:t>смета и иных отходов в не отведенные для этого места;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засорение и засыпка водоемов, загрязнение прилегающих к ним территорий, устройство запруд;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несанкционированная свалка мусора на не отведенных и (или) прилегающих территориях;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тары вне торговых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8.8. В полосе отвода городских дорог, имеющих поперечный профиль шоссейных дорог, высота травяного покрова не должна превышать 15 см.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8.9. Уборка территорий производится: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пустырей территорий, прилегающих к железнодорожным путям и автомобильным дорогам в черте населенного пункта, - по мере необходимости;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газонов, парка, скверов - ежедневно;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смета из прилотковых зон - по мере необходимости,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по мере необходимости.</w:t>
      </w:r>
    </w:p>
    <w:p w:rsidR="00114EAE" w:rsidRPr="00890FD0" w:rsidRDefault="00114EAE">
      <w:pPr>
        <w:pStyle w:val="ConsPlusNormal"/>
        <w:spacing w:before="200"/>
        <w:ind w:firstLine="540"/>
        <w:jc w:val="both"/>
        <w:rPr>
          <w:rFonts w:ascii="Times New Roman" w:hAnsi="Times New Roman" w:cs="Times New Roman"/>
          <w:sz w:val="24"/>
          <w:szCs w:val="24"/>
        </w:rPr>
      </w:pPr>
    </w:p>
    <w:p w:rsidR="00114EAE" w:rsidRPr="00890FD0" w:rsidRDefault="00114EAE" w:rsidP="00114EAE">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8.10. Подметание придомовых территорий, внутри дворовых проездов и тротуаров от смета, пыли и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114EAE" w:rsidRPr="00890FD0" w:rsidRDefault="00114EAE" w:rsidP="00114EA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8.11. Запрещается на придомовых территориях, в дворовых проездах, тротуарах, газонах, детских игровых и спортивных площадках складирование листвы, дров, смета и порубочных отходов,.</w:t>
      </w:r>
    </w:p>
    <w:p w:rsidR="00114EAE" w:rsidRPr="00890FD0" w:rsidRDefault="00114EAE" w:rsidP="00114EA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8.12.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BC1CC4">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 xml:space="preserve">9. </w:t>
      </w:r>
      <w:r w:rsidR="00114EAE" w:rsidRPr="00890FD0">
        <w:rPr>
          <w:rFonts w:ascii="Times New Roman" w:hAnsi="Times New Roman" w:cs="Times New Roman"/>
          <w:sz w:val="24"/>
          <w:szCs w:val="24"/>
        </w:rPr>
        <w:t xml:space="preserve">Минимализация ареола обитания и </w:t>
      </w:r>
      <w:r w:rsidRPr="00890FD0">
        <w:rPr>
          <w:rFonts w:ascii="Times New Roman" w:hAnsi="Times New Roman" w:cs="Times New Roman"/>
          <w:sz w:val="24"/>
          <w:szCs w:val="24"/>
        </w:rPr>
        <w:t>меры борьбы с борщевиком Сосновского.</w:t>
      </w:r>
    </w:p>
    <w:p w:rsidR="00BC1CC4" w:rsidRPr="00054F87" w:rsidRDefault="00BC1CC4" w:rsidP="00114EAE">
      <w:pPr>
        <w:pStyle w:val="ConsPlusNormal"/>
        <w:spacing w:before="20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00054F87">
        <w:rPr>
          <w:rFonts w:ascii="Times New Roman" w:hAnsi="Times New Roman" w:cs="Times New Roman"/>
          <w:sz w:val="24"/>
          <w:szCs w:val="24"/>
        </w:rPr>
        <w:t xml:space="preserve">    </w:t>
      </w:r>
      <w:r w:rsidRPr="00890FD0">
        <w:rPr>
          <w:rFonts w:ascii="Times New Roman" w:hAnsi="Times New Roman" w:cs="Times New Roman"/>
          <w:sz w:val="24"/>
          <w:szCs w:val="24"/>
        </w:rPr>
        <w:t>9.</w:t>
      </w:r>
      <w:r w:rsidRPr="00054F87">
        <w:rPr>
          <w:rFonts w:ascii="Times New Roman" w:hAnsi="Times New Roman" w:cs="Times New Roman"/>
          <w:sz w:val="24"/>
          <w:szCs w:val="24"/>
        </w:rPr>
        <w:t>4</w:t>
      </w:r>
      <w:r w:rsidRPr="00054F87">
        <w:rPr>
          <w:rFonts w:ascii="Times New Roman" w:hAnsi="Times New Roman" w:cs="Times New Roman"/>
          <w:b/>
          <w:sz w:val="24"/>
          <w:szCs w:val="24"/>
        </w:rPr>
        <w:t xml:space="preserve">.  </w:t>
      </w:r>
      <w:r w:rsidRPr="00054F87">
        <w:rPr>
          <w:rFonts w:ascii="Times New Roman" w:hAnsi="Times New Roman" w:cs="Times New Roman"/>
          <w:sz w:val="24"/>
          <w:szCs w:val="24"/>
        </w:rPr>
        <w:t xml:space="preserve">В целях минимизации ареала обитания борщевика Сосновского, ликвидации угрозы неконтролируемого распространения данного растения, сохранения и восстановления флористического разнообразия естественных луговых биоценозов, а также для предотвращения несчастных случаев в связи с травмами от борщевика Сосновского, </w:t>
      </w:r>
    </w:p>
    <w:p w:rsidR="00114EAE" w:rsidRPr="00054F87" w:rsidRDefault="00054F87" w:rsidP="00054F8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C1CC4" w:rsidRPr="00054F87">
        <w:rPr>
          <w:rFonts w:ascii="Times New Roman" w:hAnsi="Times New Roman" w:cs="Times New Roman"/>
          <w:sz w:val="24"/>
          <w:szCs w:val="24"/>
        </w:rPr>
        <w:t>9.4.1.  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Бургинского сельского поселения, гражданам, имеющим домовладения и дачные участки</w:t>
      </w:r>
      <w:r w:rsidR="00890FD0" w:rsidRPr="00054F87">
        <w:rPr>
          <w:rFonts w:ascii="Times New Roman" w:hAnsi="Times New Roman" w:cs="Times New Roman"/>
          <w:sz w:val="24"/>
          <w:szCs w:val="24"/>
        </w:rPr>
        <w:t>, принима</w:t>
      </w:r>
      <w:r w:rsidR="00BC1CC4" w:rsidRPr="00054F87">
        <w:rPr>
          <w:rFonts w:ascii="Times New Roman" w:hAnsi="Times New Roman" w:cs="Times New Roman"/>
          <w:sz w:val="24"/>
          <w:szCs w:val="24"/>
        </w:rPr>
        <w:t xml:space="preserve">ть меры по </w:t>
      </w:r>
      <w:r w:rsidR="000621C1" w:rsidRPr="00054F87">
        <w:rPr>
          <w:rFonts w:ascii="Times New Roman" w:hAnsi="Times New Roman" w:cs="Times New Roman"/>
          <w:sz w:val="24"/>
          <w:szCs w:val="24"/>
        </w:rPr>
        <w:t>ликвидации</w:t>
      </w:r>
      <w:r w:rsidR="00BC1CC4" w:rsidRPr="00054F87">
        <w:rPr>
          <w:rFonts w:ascii="Times New Roman" w:hAnsi="Times New Roman" w:cs="Times New Roman"/>
          <w:sz w:val="24"/>
          <w:szCs w:val="24"/>
        </w:rPr>
        <w:t xml:space="preserve"> </w:t>
      </w:r>
      <w:r w:rsidR="00114EAE" w:rsidRPr="00054F87">
        <w:rPr>
          <w:rFonts w:ascii="Times New Roman" w:hAnsi="Times New Roman" w:cs="Times New Roman"/>
          <w:sz w:val="24"/>
          <w:szCs w:val="24"/>
        </w:rPr>
        <w:t xml:space="preserve">борщевика Сосновского </w:t>
      </w:r>
      <w:r w:rsidR="00BC1CC4" w:rsidRPr="00054F87">
        <w:rPr>
          <w:rFonts w:ascii="Times New Roman" w:hAnsi="Times New Roman" w:cs="Times New Roman"/>
          <w:sz w:val="24"/>
          <w:szCs w:val="24"/>
        </w:rPr>
        <w:t>на подведомственных территориях и территориях, находящихся в собственности</w:t>
      </w:r>
      <w:r w:rsidR="00114EAE" w:rsidRPr="00054F87">
        <w:rPr>
          <w:rFonts w:ascii="Times New Roman" w:hAnsi="Times New Roman" w:cs="Times New Roman"/>
          <w:sz w:val="24"/>
          <w:szCs w:val="24"/>
        </w:rPr>
        <w:t>.</w:t>
      </w:r>
      <w:r w:rsidR="000621C1" w:rsidRPr="00054F87">
        <w:rPr>
          <w:rFonts w:ascii="Times New Roman" w:hAnsi="Times New Roman" w:cs="Times New Roman"/>
          <w:sz w:val="24"/>
          <w:szCs w:val="24"/>
        </w:rPr>
        <w:t xml:space="preserve"> </w:t>
      </w:r>
    </w:p>
    <w:p w:rsidR="00890FD0" w:rsidRPr="00054F87" w:rsidRDefault="00890FD0" w:rsidP="00114EAE">
      <w:pPr>
        <w:pStyle w:val="ConsPlusNormal"/>
        <w:ind w:firstLine="709"/>
        <w:jc w:val="both"/>
        <w:rPr>
          <w:rFonts w:ascii="Times New Roman" w:hAnsi="Times New Roman" w:cs="Times New Roman"/>
          <w:sz w:val="24"/>
          <w:szCs w:val="24"/>
        </w:rPr>
      </w:pPr>
    </w:p>
    <w:p w:rsidR="00114EAE" w:rsidRPr="00054F87" w:rsidRDefault="00114EAE" w:rsidP="00114EAE">
      <w:pPr>
        <w:pStyle w:val="ConsPlusNormal"/>
        <w:ind w:firstLine="709"/>
        <w:jc w:val="both"/>
        <w:rPr>
          <w:rStyle w:val="a9"/>
          <w:rFonts w:ascii="Times New Roman" w:hAnsi="Times New Roman"/>
          <w:b w:val="0"/>
          <w:color w:val="3C3C3C"/>
          <w:sz w:val="24"/>
          <w:szCs w:val="24"/>
        </w:rPr>
      </w:pPr>
      <w:r w:rsidRPr="00054F87">
        <w:rPr>
          <w:rFonts w:ascii="Times New Roman" w:hAnsi="Times New Roman" w:cs="Times New Roman"/>
          <w:sz w:val="24"/>
          <w:szCs w:val="24"/>
        </w:rPr>
        <w:t xml:space="preserve">9.5.Рекомендуемые </w:t>
      </w:r>
      <w:r w:rsidR="00054F87" w:rsidRPr="00054F87">
        <w:rPr>
          <w:rStyle w:val="a9"/>
          <w:rFonts w:ascii="Times New Roman" w:hAnsi="Times New Roman"/>
          <w:b w:val="0"/>
          <w:color w:val="3C3C3C"/>
          <w:sz w:val="24"/>
          <w:szCs w:val="24"/>
        </w:rPr>
        <w:t>меры</w:t>
      </w:r>
      <w:r w:rsidRPr="00054F87">
        <w:rPr>
          <w:rStyle w:val="a9"/>
          <w:rFonts w:ascii="Times New Roman" w:hAnsi="Times New Roman"/>
          <w:b w:val="0"/>
          <w:color w:val="3C3C3C"/>
          <w:sz w:val="24"/>
          <w:szCs w:val="24"/>
        </w:rPr>
        <w:t xml:space="preserve"> борьбы с борщевиком.</w:t>
      </w:r>
    </w:p>
    <w:p w:rsidR="00890FD0" w:rsidRPr="00054F87" w:rsidRDefault="00890FD0" w:rsidP="00114EAE">
      <w:pPr>
        <w:pStyle w:val="ConsPlusNormal"/>
        <w:ind w:firstLine="709"/>
        <w:jc w:val="both"/>
        <w:rPr>
          <w:rFonts w:ascii="Times New Roman" w:hAnsi="Times New Roman" w:cs="Times New Roman"/>
          <w:b/>
          <w:sz w:val="24"/>
          <w:szCs w:val="24"/>
        </w:rPr>
      </w:pPr>
    </w:p>
    <w:p w:rsidR="00114EAE" w:rsidRPr="00890FD0" w:rsidRDefault="00114EAE" w:rsidP="00114EAE">
      <w:pPr>
        <w:pStyle w:val="a7"/>
        <w:shd w:val="clear" w:color="auto" w:fill="FFFFFF"/>
        <w:spacing w:before="0" w:beforeAutospacing="0" w:after="150" w:afterAutospacing="0"/>
        <w:jc w:val="both"/>
        <w:rPr>
          <w:color w:val="3C3C3C"/>
        </w:rPr>
      </w:pPr>
      <w:r w:rsidRPr="00054F87">
        <w:rPr>
          <w:rStyle w:val="a9"/>
          <w:b w:val="0"/>
          <w:color w:val="3C3C3C"/>
        </w:rPr>
        <w:t xml:space="preserve">      9.5.1. Скашивание растений до цветения</w:t>
      </w:r>
      <w:r w:rsidRPr="00054F87">
        <w:rPr>
          <w:rStyle w:val="a9"/>
          <w:color w:val="3C3C3C"/>
        </w:rPr>
        <w:t>.</w:t>
      </w:r>
      <w:r w:rsidRPr="00054F87">
        <w:rPr>
          <w:rStyle w:val="apple-converted-space"/>
          <w:color w:val="3C3C3C"/>
        </w:rPr>
        <w:t> </w:t>
      </w:r>
      <w:r w:rsidRPr="00054F87">
        <w:rPr>
          <w:color w:val="3C3C3C"/>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w:t>
      </w:r>
      <w:r w:rsidRPr="00890FD0">
        <w:rPr>
          <w:color w:val="3C3C3C"/>
        </w:rPr>
        <w:t xml:space="preserve"> и сжечь скошенные растения.</w:t>
      </w:r>
    </w:p>
    <w:p w:rsidR="00890FD0" w:rsidRPr="00890FD0" w:rsidRDefault="00114EAE" w:rsidP="00114EAE">
      <w:pPr>
        <w:pStyle w:val="a7"/>
        <w:shd w:val="clear" w:color="auto" w:fill="FFFFFF"/>
        <w:spacing w:before="0" w:beforeAutospacing="0" w:after="150" w:afterAutospacing="0"/>
        <w:jc w:val="both"/>
        <w:rPr>
          <w:color w:val="3C3C3C"/>
        </w:rPr>
      </w:pPr>
      <w:r w:rsidRPr="00890FD0">
        <w:rPr>
          <w:rStyle w:val="a9"/>
          <w:b w:val="0"/>
          <w:color w:val="3C3C3C"/>
        </w:rPr>
        <w:t xml:space="preserve">      9.5.2. Обрезка соцветий.</w:t>
      </w:r>
      <w:r w:rsidRPr="00890FD0">
        <w:rPr>
          <w:rStyle w:val="apple-converted-space"/>
          <w:color w:val="3C3C3C"/>
        </w:rPr>
        <w:t> </w:t>
      </w:r>
      <w:r w:rsidRPr="00890FD0">
        <w:rPr>
          <w:color w:val="3C3C3C"/>
        </w:rPr>
        <w:t>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w:t>
      </w:r>
    </w:p>
    <w:p w:rsidR="00114EAE" w:rsidRPr="00890FD0" w:rsidRDefault="00114EAE" w:rsidP="00114EAE">
      <w:pPr>
        <w:pStyle w:val="a7"/>
        <w:shd w:val="clear" w:color="auto" w:fill="FFFFFF"/>
        <w:spacing w:before="0" w:beforeAutospacing="0" w:after="150" w:afterAutospacing="0"/>
        <w:jc w:val="both"/>
        <w:rPr>
          <w:color w:val="3C3C3C"/>
        </w:rPr>
      </w:pPr>
      <w:r w:rsidRPr="00890FD0">
        <w:rPr>
          <w:rStyle w:val="a9"/>
          <w:b w:val="0"/>
          <w:color w:val="3C3C3C"/>
        </w:rPr>
        <w:t xml:space="preserve">      9.5.3. Сжигание растений.</w:t>
      </w:r>
      <w:r w:rsidRPr="00890FD0">
        <w:rPr>
          <w:rStyle w:val="apple-converted-space"/>
          <w:color w:val="3C3C3C"/>
        </w:rPr>
        <w:t> </w:t>
      </w:r>
      <w:r w:rsidRPr="00890FD0">
        <w:rPr>
          <w:color w:val="3C3C3C"/>
        </w:rPr>
        <w:t>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Данный метод требует максимальной осторожности и аккуратности.</w:t>
      </w:r>
    </w:p>
    <w:p w:rsidR="00890FD0" w:rsidRPr="00890FD0" w:rsidRDefault="00890FD0" w:rsidP="00890FD0">
      <w:pPr>
        <w:pStyle w:val="a7"/>
        <w:shd w:val="clear" w:color="auto" w:fill="FFFFFF"/>
        <w:spacing w:before="0" w:beforeAutospacing="0" w:after="150" w:afterAutospacing="0"/>
        <w:jc w:val="both"/>
        <w:rPr>
          <w:color w:val="3C3C3C"/>
        </w:rPr>
      </w:pPr>
      <w:r w:rsidRPr="00890FD0">
        <w:rPr>
          <w:rStyle w:val="a9"/>
          <w:color w:val="3C3C3C"/>
        </w:rPr>
        <w:t xml:space="preserve">       </w:t>
      </w:r>
      <w:r w:rsidRPr="00890FD0">
        <w:rPr>
          <w:rStyle w:val="a9"/>
          <w:b w:val="0"/>
          <w:color w:val="3C3C3C"/>
        </w:rPr>
        <w:t>9.5.4.Агротехнические мероприятия.</w:t>
      </w:r>
      <w:r w:rsidRPr="00890FD0">
        <w:rPr>
          <w:rStyle w:val="apple-converted-space"/>
          <w:color w:val="3C3C3C"/>
        </w:rPr>
        <w:t> </w:t>
      </w:r>
      <w:r w:rsidRPr="00890FD0">
        <w:rPr>
          <w:color w:val="3C3C3C"/>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890FD0" w:rsidRPr="00890FD0" w:rsidRDefault="00054F87" w:rsidP="00890FD0">
      <w:pPr>
        <w:pStyle w:val="a7"/>
        <w:shd w:val="clear" w:color="auto" w:fill="FFFFFF"/>
        <w:spacing w:before="0" w:beforeAutospacing="0" w:after="150" w:afterAutospacing="0"/>
        <w:jc w:val="both"/>
        <w:rPr>
          <w:color w:val="3C3C3C"/>
        </w:rPr>
      </w:pPr>
      <w:r>
        <w:rPr>
          <w:rStyle w:val="a9"/>
          <w:b w:val="0"/>
          <w:color w:val="3C3C3C"/>
        </w:rPr>
        <w:t xml:space="preserve">       </w:t>
      </w:r>
      <w:r w:rsidR="00890FD0" w:rsidRPr="00890FD0">
        <w:rPr>
          <w:rStyle w:val="a9"/>
          <w:b w:val="0"/>
          <w:color w:val="3C3C3C"/>
        </w:rPr>
        <w:t>9.5.6. Фитоценотическое угнетение.</w:t>
      </w:r>
      <w:r w:rsidR="00890FD0" w:rsidRPr="00890FD0">
        <w:rPr>
          <w:rStyle w:val="apple-converted-space"/>
          <w:color w:val="3C3C3C"/>
        </w:rPr>
        <w:t> </w:t>
      </w:r>
      <w:r w:rsidR="00890FD0" w:rsidRPr="00890FD0">
        <w:rPr>
          <w:color w:val="3C3C3C"/>
        </w:rPr>
        <w:t>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890FD0" w:rsidRPr="00890FD0" w:rsidRDefault="00890FD0" w:rsidP="00890FD0">
      <w:pPr>
        <w:pStyle w:val="a7"/>
        <w:shd w:val="clear" w:color="auto" w:fill="FFFFFF"/>
        <w:spacing w:before="0" w:beforeAutospacing="0" w:after="150" w:afterAutospacing="0"/>
        <w:jc w:val="both"/>
        <w:rPr>
          <w:color w:val="3C3C3C"/>
        </w:rPr>
      </w:pPr>
      <w:r w:rsidRPr="00890FD0">
        <w:rPr>
          <w:rStyle w:val="a9"/>
          <w:b w:val="0"/>
          <w:color w:val="3C3C3C"/>
        </w:rPr>
        <w:t>Наилучшие результаты дает комбинированный метод борьбы с борщевиком.</w:t>
      </w:r>
      <w:r w:rsidRPr="00890FD0">
        <w:rPr>
          <w:rStyle w:val="apple-converted-space"/>
          <w:color w:val="3C3C3C"/>
        </w:rPr>
        <w:t> </w:t>
      </w:r>
      <w:r w:rsidRPr="00890FD0">
        <w:rPr>
          <w:color w:val="3C3C3C"/>
        </w:rPr>
        <w:t>Он включает в себя скашивание, а после скашивания 2-х кратную обработку гербицидами с интервалом в 3-4 недели.</w:t>
      </w:r>
    </w:p>
    <w:p w:rsidR="000621C1" w:rsidRPr="00890FD0" w:rsidRDefault="00890FD0" w:rsidP="000621C1">
      <w:pPr>
        <w:pStyle w:val="ConsPlusNormal"/>
        <w:ind w:firstLine="709"/>
        <w:jc w:val="both"/>
        <w:rPr>
          <w:rFonts w:ascii="Times New Roman" w:hAnsi="Times New Roman" w:cs="Times New Roman"/>
          <w:sz w:val="24"/>
          <w:szCs w:val="24"/>
          <w:lang w:eastAsia="ar-SA"/>
        </w:rPr>
      </w:pPr>
      <w:r w:rsidRPr="00890FD0">
        <w:rPr>
          <w:rFonts w:ascii="Times New Roman" w:hAnsi="Times New Roman" w:cs="Times New Roman"/>
          <w:sz w:val="24"/>
          <w:szCs w:val="24"/>
        </w:rPr>
        <w:t>9.6.</w:t>
      </w:r>
      <w:r w:rsidR="00BC1CC4" w:rsidRPr="00890FD0">
        <w:rPr>
          <w:rFonts w:ascii="Times New Roman" w:hAnsi="Times New Roman" w:cs="Times New Roman"/>
          <w:sz w:val="24"/>
          <w:szCs w:val="24"/>
        </w:rPr>
        <w:t xml:space="preserve"> </w:t>
      </w:r>
      <w:r w:rsidR="000621C1" w:rsidRPr="00890FD0">
        <w:rPr>
          <w:rFonts w:ascii="Times New Roman" w:hAnsi="Times New Roman" w:cs="Times New Roman"/>
          <w:sz w:val="24"/>
          <w:szCs w:val="24"/>
        </w:rPr>
        <w:t>На территорри общего пользования</w:t>
      </w:r>
      <w:r w:rsidRPr="00890FD0">
        <w:rPr>
          <w:rFonts w:ascii="Times New Roman" w:hAnsi="Times New Roman" w:cs="Times New Roman"/>
          <w:sz w:val="24"/>
          <w:szCs w:val="24"/>
        </w:rPr>
        <w:t xml:space="preserve">: </w:t>
      </w:r>
      <w:r w:rsidR="000621C1" w:rsidRPr="00890FD0">
        <w:rPr>
          <w:rFonts w:ascii="Times New Roman" w:hAnsi="Times New Roman" w:cs="Times New Roman"/>
          <w:sz w:val="24"/>
          <w:szCs w:val="24"/>
        </w:rPr>
        <w:t xml:space="preserve"> </w:t>
      </w:r>
    </w:p>
    <w:p w:rsidR="00436AB7" w:rsidRPr="00890FD0" w:rsidRDefault="00BC1CC4" w:rsidP="00BC1CC4">
      <w:pPr>
        <w:pStyle w:val="ConsPlusNormal"/>
        <w:jc w:val="both"/>
        <w:rPr>
          <w:rFonts w:ascii="Times New Roman" w:hAnsi="Times New Roman" w:cs="Times New Roman"/>
          <w:sz w:val="24"/>
          <w:szCs w:val="24"/>
        </w:rPr>
      </w:pPr>
      <w:r w:rsidRPr="00890FD0">
        <w:rPr>
          <w:rFonts w:ascii="Times New Roman" w:hAnsi="Times New Roman" w:cs="Times New Roman"/>
          <w:sz w:val="24"/>
          <w:szCs w:val="24"/>
          <w:lang w:eastAsia="ar-SA"/>
        </w:rPr>
        <w:t>- регулярно осуществлять фитосанитарный</w:t>
      </w:r>
      <w:r w:rsidR="00890FD0" w:rsidRPr="00890FD0">
        <w:rPr>
          <w:rFonts w:ascii="Times New Roman" w:hAnsi="Times New Roman" w:cs="Times New Roman"/>
          <w:sz w:val="24"/>
          <w:szCs w:val="24"/>
          <w:lang w:eastAsia="ar-SA"/>
        </w:rPr>
        <w:t xml:space="preserve"> мониторинг территории поселения</w:t>
      </w:r>
      <w:r w:rsidRPr="00890FD0">
        <w:rPr>
          <w:rFonts w:ascii="Times New Roman" w:hAnsi="Times New Roman" w:cs="Times New Roman"/>
          <w:sz w:val="24"/>
          <w:szCs w:val="24"/>
          <w:lang w:eastAsia="ar-SA"/>
        </w:rPr>
        <w:t xml:space="preserve"> на предмет обнаружения ареалов произрастания Борщевика Сосновского и в рамках осуществления </w:t>
      </w:r>
      <w:r w:rsidRPr="00890FD0">
        <w:rPr>
          <w:rFonts w:ascii="Times New Roman" w:hAnsi="Times New Roman" w:cs="Times New Roman"/>
          <w:sz w:val="24"/>
          <w:szCs w:val="24"/>
          <w:lang w:eastAsia="ar-SA"/>
        </w:rPr>
        <w:lastRenderedPageBreak/>
        <w:t>муниципального земельного контроля выявлять землепользователей и собственников земельных участков, на которых произрастает борщевик Сосновского, в целях его последующего уничтожения в соответствии                с Рекомендациями</w:t>
      </w:r>
    </w:p>
    <w:p w:rsidR="00BC1CC4" w:rsidRPr="00890FD0" w:rsidRDefault="00BC1CC4">
      <w:pPr>
        <w:pStyle w:val="ConsPlusTitle"/>
        <w:jc w:val="center"/>
        <w:outlineLvl w:val="1"/>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10. Порядок содержания и эксплуатации объектов (элементов)</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10.2. 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сброс неочищенных вод в водоемы, на дороги, тротуары и на поверхность земли, газоны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муниципального образования, за исключением специально отведенных мест.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10.7.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 Требования по организации площадок.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 Требования по организации детских площадок.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10.13.1.1.1. Детские площадки предназначены для игр и активного отдыха детей разных возрастов.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w:t>
      </w:r>
      <w:r w:rsidRPr="00890FD0">
        <w:rPr>
          <w:rFonts w:ascii="Times New Roman" w:hAnsi="Times New Roman" w:cs="Times New Roman"/>
          <w:sz w:val="24"/>
          <w:szCs w:val="24"/>
        </w:rPr>
        <w:lastRenderedPageBreak/>
        <w:t>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 Рекомендации по организации площадок для отдыха и досуга.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урны (как минимум, по одной у каждой скамьи), осветительное оборудование.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 Требования по организации спортивных площадок.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 Требования по организации площадки автостоянок.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Площадки для длительного хранения автомобилей могут быть оборудованы навесами, легкими осаждениями боксов, смотровыми эстакадами.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10.13.1.4.3.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11. Содержание строительных площадок</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w:t>
      </w:r>
      <w:r w:rsidRPr="00890FD0">
        <w:rPr>
          <w:rFonts w:ascii="Times New Roman" w:hAnsi="Times New Roman" w:cs="Times New Roman"/>
          <w:sz w:val="24"/>
          <w:szCs w:val="24"/>
        </w:rPr>
        <w:lastRenderedPageBreak/>
        <w:t>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и прилегающих к ним территориях;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площадки;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w:t>
      </w:r>
      <w:r w:rsidRPr="00890FD0">
        <w:rPr>
          <w:rFonts w:ascii="Times New Roman" w:hAnsi="Times New Roman" w:cs="Times New Roman"/>
          <w:sz w:val="24"/>
          <w:szCs w:val="24"/>
        </w:rPr>
        <w:lastRenderedPageBreak/>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 При производстве строительных работ застройщику запрещаются: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11.2.1. Вынос грязи (в том числе грунта, бетонной смеси) транспортными средствами с территорий строительных площадок;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11.3. При производстве ремонтно-строительных работ эксплуатирующие и строительные организации обязаны: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вырубку деревьев и кустарников производить только по письменному разрешению Администрации муниципального района;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г)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не складировать строительные материалы и не устраивать стоянки машин и автомобилей на газонах.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11.5. Завершенные работы по благоустройству предъявлять Администрации муниципального района.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12. Установка указателей с наименованиями</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улиц и номерами домов</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12.1. На территории поселения уполномоченными лицами Администрации </w:t>
      </w:r>
      <w:r w:rsidR="00CF4D0C"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 xml:space="preserve"> осуществляется установка следующих информационных указателей: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улиц;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площадей;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административно-территориальных единиц;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номерами объектов адресации (далее - указатели с номерами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информацией о расположении объектов.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12"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КонсультантПлюс}" w:history="1">
        <w:r w:rsidRPr="00890FD0">
          <w:rPr>
            <w:rFonts w:ascii="Times New Roman" w:hAnsi="Times New Roman" w:cs="Times New Roman"/>
            <w:color w:val="0000FF"/>
            <w:sz w:val="24"/>
            <w:szCs w:val="24"/>
          </w:rPr>
          <w:t>Требования</w:t>
        </w:r>
      </w:hyperlink>
      <w:r w:rsidRPr="00890FD0">
        <w:rPr>
          <w:rFonts w:ascii="Times New Roman" w:hAnsi="Times New Roman" w:cs="Times New Roman"/>
          <w:sz w:val="24"/>
          <w:szCs w:val="24"/>
        </w:rPr>
        <w:t xml:space="preserve">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12.7. Наименование улиц, номеров объектов адресации на указателях воспроизводятся в соответствии с их наименованиями и обозначениями в федеральной информационной адресной системе.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CF4D0C"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w:t>
      </w:r>
      <w:r w:rsidR="00CF4D0C" w:rsidRPr="00890FD0">
        <w:rPr>
          <w:rFonts w:ascii="Times New Roman" w:hAnsi="Times New Roman" w:cs="Times New Roman"/>
          <w:sz w:val="24"/>
          <w:szCs w:val="24"/>
        </w:rPr>
        <w:t>рацией 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13. Общие требования к ограждениям</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 Требования к ограждению земельных участков.</w:t>
      </w:r>
    </w:p>
    <w:p w:rsidR="00994E3A"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w:t>
      </w:r>
      <w:r w:rsidRPr="00890FD0">
        <w:rPr>
          <w:rFonts w:ascii="Times New Roman" w:hAnsi="Times New Roman" w:cs="Times New Roman"/>
          <w:sz w:val="24"/>
          <w:szCs w:val="24"/>
        </w:rPr>
        <w:lastRenderedPageBreak/>
        <w:t xml:space="preserve">устанавливаются ограждения сетчатые или решетчатые с целью минимального затемнения территории соседнего участка и высотой не более 2,0 м. </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глухих ограждений между участками соседних домовладений допускается с письменного согласия смежных землепользователей.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Перед фасадами жилых домов разрешается устройство палисадников. Размер </w:t>
      </w:r>
      <w:r w:rsidR="00743221" w:rsidRPr="00890FD0">
        <w:rPr>
          <w:rFonts w:ascii="Times New Roman" w:hAnsi="Times New Roman" w:cs="Times New Roman"/>
          <w:sz w:val="24"/>
          <w:szCs w:val="24"/>
        </w:rPr>
        <w:t>палисадников: глубина не более 5</w:t>
      </w:r>
      <w:r w:rsidRPr="00890FD0">
        <w:rPr>
          <w:rFonts w:ascii="Times New Roman" w:hAnsi="Times New Roman" w:cs="Times New Roman"/>
          <w:sz w:val="24"/>
          <w:szCs w:val="24"/>
        </w:rPr>
        <w:t xml:space="preserve"> метров, длина не более длины фасада дома. Ограждение палисадника выполняется прозрачным (решетчатым) материалом, высотой не более 90 см.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13.2.2. Ограждение участков коллективных садоводств: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лицевые ограждения проволочные, сетчатые, решетчатые высотой не более 1,6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межевые ограждения проволочные, сетчатые, решетчатые с высотой по соглашению сторон, но не более 1,6 м.</w:t>
      </w:r>
    </w:p>
    <w:p w:rsidR="00994E3A" w:rsidRPr="00890FD0" w:rsidRDefault="00994E3A">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iCs/>
          <w:color w:val="000000"/>
          <w:sz w:val="24"/>
          <w:szCs w:val="24"/>
          <w:shd w:val="clear" w:color="auto" w:fill="FFFFFF"/>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Pr="00890FD0">
        <w:rPr>
          <w:rFonts w:ascii="Times New Roman" w:hAnsi="Times New Roman" w:cs="Times New Roman"/>
          <w:iCs/>
          <w:color w:val="000000"/>
          <w:sz w:val="24"/>
          <w:szCs w:val="24"/>
        </w:rPr>
        <w:br/>
      </w:r>
      <w:r w:rsidRPr="00890FD0">
        <w:rPr>
          <w:rFonts w:ascii="Times New Roman" w:hAnsi="Times New Roman" w:cs="Times New Roman"/>
          <w:iCs/>
          <w:color w:val="000000"/>
          <w:sz w:val="24"/>
          <w:szCs w:val="24"/>
          <w:shd w:val="clear" w:color="auto" w:fill="FFFFFF"/>
        </w:rPr>
        <w:t>Допускается по решению общего собрания членов садоводческого, дачного объединения устройство глухих ограждений со стороны улиц и проездов</w:t>
      </w:r>
      <w:r w:rsidRPr="00890FD0">
        <w:rPr>
          <w:rFonts w:ascii="Times New Roman" w:hAnsi="Times New Roman" w:cs="Times New Roman"/>
          <w:i/>
          <w:iCs/>
          <w:color w:val="000000"/>
          <w:sz w:val="24"/>
          <w:szCs w:val="24"/>
          <w:shd w:val="clear" w:color="auto" w:fill="FFFFFF"/>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1,5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r w:rsidR="00743221" w:rsidRPr="00890FD0">
        <w:rPr>
          <w:rFonts w:ascii="Times New Roman" w:hAnsi="Times New Roman" w:cs="Times New Roman"/>
          <w:sz w:val="24"/>
          <w:szCs w:val="24"/>
        </w:rPr>
        <w:t>, территории общего пользования, подъезды к пожарным водоемам, подходы к водным объектам</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случаях установки и последующей эксплуатации ограждающих устройств собственники помещений в многоквартирном доме обязаны: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обеспечить круглосуточный и беспрепятственный проезд на придомовую территорию пожарной техники;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транспортных средств силовых структур;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скорой медицинской помощи;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служб ГО и ЧС, организаций газового хозяйства и коммунальных служб.</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13.2.8. Запрещается возводить цепочные ограждения парковок на территории многоквартирных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организации открытых парковок на придомовых территориях многоквартирных домов необходимо соблюдать следующий порядок: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получение архитектурно-планировочных требований (АПТ) для организации парковки в Администрации муниципального района. За получением АПТ могут обращаться представители ТСЖ либо управляющие компании, за которыми закреплен соответствующий многоквартирный дом.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Основные требования к размещению открытых парковок на придомовой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ограждение парковки по периметру высотой не более 0,8 м. ограждение отдельных парковочных мест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13.2.9.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13.2.10. При установке ограждений учитывается следующее: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прочность, обеспечивающая защиту пешеходов от наезда автомобилей;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модульность, позволяющая создавать конструкции любой формы;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наличие светоотражающих элементов, в местах возможного наезда автомобиля;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расположение ограды не далее 10 см от края газона;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нейтральных цветов или естественного цвета используемого материала.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14. Производство земляных и строительных работ,</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восстановление элементов благоустройства после их завершения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14.3.1. В местах поперечных и продольных разрытий проезжей части улиц - в 3 суток;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14.3.2. В местах раскопок местных проездов, тротуаров, набивных дорожек и газонов - в течение 5 суток.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14.4.1. Провести необходимые мероприятия по приведению в порядок территории в зоне производства земляных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14.7. Восстановление асфальтового покрытия тротуаров после прокладки или ремонта </w:t>
      </w:r>
      <w:r w:rsidRPr="00890FD0">
        <w:rPr>
          <w:rFonts w:ascii="Times New Roman" w:hAnsi="Times New Roman" w:cs="Times New Roman"/>
          <w:sz w:val="24"/>
          <w:szCs w:val="24"/>
        </w:rPr>
        <w:lastRenderedPageBreak/>
        <w:t>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 При производстве работ по ремонту сетей инженерно-технического обеспечения: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14.12. Проведение земляных работ вблизи деревьев производится вручную (стенки траншей при необходимости укрепляются).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горючих материалов - на расстоянии не ближе 10 м от деревьев и кустарников.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14.17.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(договора на проведение земляных работ), выданного уполномоченными лицами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14.18. При производстве строительных и земляных работ застройщику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14.19.1 Вынос грязи (в том числе грунта, бетонной смеси) транспортными средствами с территорий строительных площадок;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14.20. Завершенные работы по благоустройству предъявлять уполномоченному лицу администрации муниципального района.</w:t>
      </w:r>
    </w:p>
    <w:p w:rsidR="00436AB7" w:rsidRPr="00890FD0" w:rsidRDefault="00436AB7">
      <w:pPr>
        <w:pStyle w:val="ConsPlusNormal"/>
        <w:jc w:val="both"/>
        <w:rPr>
          <w:rFonts w:ascii="Times New Roman" w:hAnsi="Times New Roman" w:cs="Times New Roman"/>
          <w:sz w:val="24"/>
          <w:szCs w:val="24"/>
        </w:rPr>
      </w:pPr>
    </w:p>
    <w:p w:rsidR="00F2089C" w:rsidRDefault="00F2089C">
      <w:pPr>
        <w:pStyle w:val="ConsPlusTitle"/>
        <w:jc w:val="center"/>
        <w:outlineLvl w:val="1"/>
        <w:rPr>
          <w:rFonts w:ascii="Times New Roman" w:hAnsi="Times New Roman" w:cs="Times New Roman"/>
          <w:sz w:val="24"/>
          <w:szCs w:val="24"/>
        </w:rPr>
      </w:pPr>
    </w:p>
    <w:p w:rsidR="00F2089C" w:rsidRDefault="00F2089C">
      <w:pPr>
        <w:pStyle w:val="ConsPlusTitle"/>
        <w:jc w:val="center"/>
        <w:outlineLvl w:val="1"/>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15. Требования к содержанию наружной рекламы и информации</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15.2. Размещение вывесок, информационных плакатов, афиш и иной визуальной информации, наружной рекламы согласовывается с Администрацией муниципального района и разрешается только в специально отведенных для этих целей местах.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15.3.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15.5.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 или более ранний. Рекламу и вывески размещать на глухих фасадах зданий (брандмауэрах) в количестве не более 4.</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15.6.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15.7. Расклейка газет, афиш, плакатов, различного рода объявлений и реклам разрешается на специально установленных стендах.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436AB7"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15.9. Крупноформатные рекламные конструкции (билборды, суперсайты и прочие) </w:t>
      </w:r>
      <w:r w:rsidRPr="00890FD0">
        <w:rPr>
          <w:rFonts w:ascii="Times New Roman" w:hAnsi="Times New Roman" w:cs="Times New Roman"/>
          <w:sz w:val="24"/>
          <w:szCs w:val="24"/>
        </w:rPr>
        <w:lastRenderedPageBreak/>
        <w:t>запрещается располагать ближе 100 метров от жилых, общественных и офисных зданий.</w:t>
      </w:r>
    </w:p>
    <w:p w:rsidR="00226470" w:rsidRPr="00904321" w:rsidRDefault="00226470" w:rsidP="00226470">
      <w:pPr>
        <w:shd w:val="clear" w:color="auto" w:fill="FFFFFF"/>
        <w:spacing w:after="0" w:line="360" w:lineRule="atLeast"/>
        <w:textAlignment w:val="baseline"/>
        <w:rPr>
          <w:rFonts w:ascii="Arial" w:hAnsi="Arial" w:cs="Arial"/>
          <w:color w:val="2D2D2D"/>
          <w:spacing w:val="2"/>
          <w:sz w:val="24"/>
          <w:szCs w:val="24"/>
        </w:rPr>
      </w:pPr>
      <w:r>
        <w:rPr>
          <w:rFonts w:ascii="Times New Roman" w:hAnsi="Times New Roman" w:cs="Times New Roman"/>
          <w:sz w:val="24"/>
          <w:szCs w:val="24"/>
        </w:rPr>
        <w:t xml:space="preserve">      </w:t>
      </w:r>
      <w:r w:rsidRPr="00226470">
        <w:rPr>
          <w:rFonts w:ascii="Times New Roman" w:hAnsi="Times New Roman" w:cs="Times New Roman"/>
          <w:sz w:val="24"/>
          <w:szCs w:val="24"/>
        </w:rPr>
        <w:t>15.10.</w:t>
      </w:r>
      <w:r>
        <w:rPr>
          <w:rFonts w:ascii="Times New Roman" w:hAnsi="Times New Roman" w:cs="Times New Roman"/>
          <w:sz w:val="24"/>
          <w:szCs w:val="24"/>
        </w:rPr>
        <w:t xml:space="preserve"> </w:t>
      </w:r>
      <w:r w:rsidRPr="00226470">
        <w:rPr>
          <w:rFonts w:ascii="Times New Roman" w:hAnsi="Times New Roman" w:cs="Times New Roman"/>
          <w:sz w:val="24"/>
          <w:szCs w:val="24"/>
        </w:rPr>
        <w:t>Н</w:t>
      </w:r>
      <w:r w:rsidRPr="00226470">
        <w:rPr>
          <w:rFonts w:ascii="Times New Roman" w:hAnsi="Times New Roman" w:cs="Times New Roman"/>
          <w:color w:val="2D2D2D"/>
          <w:spacing w:val="2"/>
          <w:sz w:val="24"/>
          <w:szCs w:val="24"/>
        </w:rPr>
        <w:t>е допускается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w:t>
      </w:r>
      <w:r>
        <w:rPr>
          <w:rFonts w:ascii="Times New Roman" w:hAnsi="Times New Roman" w:cs="Times New Roman"/>
          <w:color w:val="2D2D2D"/>
          <w:spacing w:val="2"/>
          <w:sz w:val="24"/>
          <w:szCs w:val="24"/>
        </w:rPr>
        <w:t>.</w:t>
      </w:r>
    </w:p>
    <w:p w:rsidR="00226470" w:rsidRPr="00890FD0" w:rsidRDefault="00226470">
      <w:pPr>
        <w:pStyle w:val="ConsPlusNormal"/>
        <w:spacing w:before="200"/>
        <w:ind w:firstLine="540"/>
        <w:jc w:val="both"/>
        <w:rPr>
          <w:rFonts w:ascii="Times New Roman" w:hAnsi="Times New Roman" w:cs="Times New Roman"/>
          <w:sz w:val="24"/>
          <w:szCs w:val="24"/>
        </w:rPr>
      </w:pP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16. Освещение территории</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Все системы уличного, дворового и других видов наружного освещения должны поддерживаться в исправном состоянии.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 При производстве строительных работ застройщик обязан: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16.7.1. Выполнять самостоятельно работы по переносу опор или изменению габарита </w:t>
      </w:r>
      <w:r w:rsidRPr="00890FD0">
        <w:rPr>
          <w:rFonts w:ascii="Times New Roman" w:hAnsi="Times New Roman" w:cs="Times New Roman"/>
          <w:sz w:val="24"/>
          <w:szCs w:val="24"/>
        </w:rPr>
        <w:lastRenderedPageBreak/>
        <w:t>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населенного пункта.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w:t>
      </w:r>
      <w:r w:rsidR="004B5BD9" w:rsidRPr="00890FD0">
        <w:rPr>
          <w:rFonts w:ascii="Times New Roman" w:hAnsi="Times New Roman" w:cs="Times New Roman"/>
          <w:sz w:val="24"/>
          <w:szCs w:val="24"/>
        </w:rPr>
        <w:t xml:space="preserve">3 </w:t>
      </w:r>
      <w:r w:rsidRPr="00890FD0">
        <w:rPr>
          <w:rFonts w:ascii="Times New Roman" w:hAnsi="Times New Roman" w:cs="Times New Roman"/>
          <w:sz w:val="24"/>
          <w:szCs w:val="24"/>
        </w:rPr>
        <w:t>суток.</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17. Работа по озеленению территорий и содержанию зеленых</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насаждений. Порядок составления дендрологических планов</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bookmarkStart w:id="3" w:name="Par782"/>
      <w:bookmarkEnd w:id="3"/>
      <w:r w:rsidRPr="00890FD0">
        <w:rPr>
          <w:rFonts w:ascii="Times New Roman" w:hAnsi="Times New Roman" w:cs="Times New Roman"/>
          <w:sz w:val="24"/>
          <w:szCs w:val="24"/>
        </w:rPr>
        <w:t>17.1. Охрана и содержание зеленых насаждений возлагаются: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общего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 детских парков, специализированных парков - на администрации парков, владельцев (пользователей) земельного участка;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ограниченного пользования: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специального назначения: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зеленых насаждений санитарно-защитных, водоохранных, противопожарных и др. зон </w:t>
      </w:r>
      <w:r w:rsidRPr="00890FD0">
        <w:rPr>
          <w:rFonts w:ascii="Times New Roman" w:hAnsi="Times New Roman" w:cs="Times New Roman"/>
          <w:sz w:val="24"/>
          <w:szCs w:val="24"/>
        </w:rPr>
        <w:lastRenderedPageBreak/>
        <w:t>промышленных предприятий, на территориях кладбищ - на руководителей данных предприятий.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17.2. Лица, указанные в </w:t>
      </w:r>
      <w:hyperlink w:anchor="Par782" w:tooltip="17.1. Охрана и содержание зеленых насаждений возлагаются:" w:history="1">
        <w:r w:rsidRPr="00890FD0">
          <w:rPr>
            <w:rFonts w:ascii="Times New Roman" w:hAnsi="Times New Roman" w:cs="Times New Roman"/>
            <w:color w:val="0000FF"/>
            <w:sz w:val="24"/>
            <w:szCs w:val="24"/>
          </w:rPr>
          <w:t>пункте 17.1</w:t>
        </w:r>
      </w:hyperlink>
      <w:r w:rsidRPr="00890FD0">
        <w:rPr>
          <w:rFonts w:ascii="Times New Roman" w:hAnsi="Times New Roman" w:cs="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сохранность и квалифицированный уход за зелеными насаждениями;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со структурным подразделением ЖКХ;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загрязнения территорий, занятых зелеными насаждениями, бытовыми и промышленными отходами, сточными водами;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складирования на газонах и под зелеными насаждениями грязи, а также мусора с очищаемой площадки;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санитарную уборку территории, удаление поломанных деревьев и кустарников.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17.3. При производстве строительных работ физические и юридические лица, их осуществляющие, обязаны: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письменно уведомить администрацию муниципального образования, ЖКХ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w:t>
      </w:r>
      <w:r w:rsidRPr="00890FD0">
        <w:rPr>
          <w:rFonts w:ascii="Times New Roman" w:hAnsi="Times New Roman" w:cs="Times New Roman"/>
          <w:sz w:val="24"/>
          <w:szCs w:val="24"/>
        </w:rPr>
        <w:lastRenderedPageBreak/>
        <w:t>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17.4. На озелененных территориях и в зеленых массивах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повреждать или уничтожать зеленые насаждения;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разжигать костры и разбивать палатки;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собирать дикорастущие и культурные травянистые растения; - засорять газоны, цветники, дорожки и водоемы;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растительную землю, песок и производить другие раскопки без соответствующего ордера;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устройство огородов;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касание ветвей деревьев токонесущих проводов, закрывание ими указателей улиц, номерных знаков домов и дорожных знаков;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ходить и лежать на газонах и в молодых лесных посадках;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скульптуры, скамейки, ограды;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пасти скот;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другие действия, способные нанести вред зеленым насаждениям.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выполненная СИП - 0,3 метра;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изолированными проводами - 0,5 метра;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неизолированными проводами - 1 метр.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17.6. На территории муниципального образования запрещаются: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незаконная вырубка или повреждение деревьев на территории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(пересадка) зеленых насаждений, расположенных на муниципальных землях, может быть разрешен в случаях: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обслуживания объектов инженерного благоустройства, надземных коммуникаций;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ликвидации и предупреждения аварийных и чрезвычайных ситуаций, в том числе на объектах инженерного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необходимости улучшения качественного и видового состава зеленых насаждений;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выявления старых и сухих насаждений, создающих угрозу жизни и здоровью граждан;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Разрешение на вырубку и подрезку зеленых насаждений, в том числе сухих и аварийных выдается администрациями муниципального образования в течение 30 дней со дня подачи письменного обращения, на аварийные - немедленно.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17.7. Дендроплан создается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17.8.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17.9.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18. Садоводческое хозяйство</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13" w:tooltip="Федеральный закон от 15.04.1998 N 66-ФЗ (ред. от 03.07.2016) &quot;О садоводческих, огороднических и дачных некоммерческих объединениях граждан&quot;{КонсультантПлюс}" w:history="1">
        <w:r w:rsidRPr="00890FD0">
          <w:rPr>
            <w:rFonts w:ascii="Times New Roman" w:hAnsi="Times New Roman" w:cs="Times New Roman"/>
            <w:color w:val="0000FF"/>
            <w:sz w:val="24"/>
            <w:szCs w:val="24"/>
          </w:rPr>
          <w:t>законом</w:t>
        </w:r>
      </w:hyperlink>
      <w:r w:rsidRPr="00890FD0">
        <w:rPr>
          <w:rFonts w:ascii="Times New Roman" w:hAnsi="Times New Roman" w:cs="Times New Roman"/>
          <w:sz w:val="24"/>
          <w:szCs w:val="24"/>
        </w:rPr>
        <w:t xml:space="preserve">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w:t>
      </w:r>
      <w:r w:rsidRPr="00890FD0">
        <w:rPr>
          <w:rFonts w:ascii="Times New Roman" w:hAnsi="Times New Roman" w:cs="Times New Roman"/>
          <w:sz w:val="24"/>
          <w:szCs w:val="24"/>
        </w:rPr>
        <w:lastRenderedPageBreak/>
        <w:t>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436AB7" w:rsidRPr="00890FD0" w:rsidRDefault="001A604F">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18.3. Садоводческие и</w:t>
      </w:r>
      <w:r w:rsidR="00436AB7" w:rsidRPr="00890FD0">
        <w:rPr>
          <w:rFonts w:ascii="Times New Roman" w:hAnsi="Times New Roman" w:cs="Times New Roman"/>
          <w:sz w:val="24"/>
          <w:szCs w:val="24"/>
        </w:rPr>
        <w:t xml:space="preserve"> огороднические </w:t>
      </w:r>
      <w:r w:rsidRPr="00890FD0">
        <w:rPr>
          <w:rFonts w:ascii="Times New Roman" w:hAnsi="Times New Roman" w:cs="Times New Roman"/>
          <w:sz w:val="24"/>
          <w:szCs w:val="24"/>
        </w:rPr>
        <w:t xml:space="preserve">товарищества (действует с 01.01.2019г) </w:t>
      </w:r>
      <w:r w:rsidR="00436AB7" w:rsidRPr="00890FD0">
        <w:rPr>
          <w:rFonts w:ascii="Times New Roman" w:hAnsi="Times New Roman" w:cs="Times New Roman"/>
          <w:sz w:val="24"/>
          <w:szCs w:val="24"/>
        </w:rPr>
        <w:t>граждан несут ответственность за соблюдение чистоты на отведенном земельном участке и прилегающей к садоводче</w:t>
      </w:r>
      <w:r w:rsidRPr="00890FD0">
        <w:rPr>
          <w:rFonts w:ascii="Times New Roman" w:hAnsi="Times New Roman" w:cs="Times New Roman"/>
          <w:sz w:val="24"/>
          <w:szCs w:val="24"/>
        </w:rPr>
        <w:t>ским и</w:t>
      </w:r>
      <w:r w:rsidR="00436AB7" w:rsidRPr="00890FD0">
        <w:rPr>
          <w:rFonts w:ascii="Times New Roman" w:hAnsi="Times New Roman" w:cs="Times New Roman"/>
          <w:sz w:val="24"/>
          <w:szCs w:val="24"/>
        </w:rPr>
        <w:t xml:space="preserve"> огородническим объединениям граждан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18.4. Садоводческое, огородническое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18.5. Площадки для установки контейнеров, бункера-накопителя должны размещаться на расстоянии не менее 20 и не более 500 м от границ участков.</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19. Строительство, установка и содержание малых</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архитектурных форм</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19.3.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19.4. Установка урн на тротуарах, проходящих вдоль центральных улиц населенного пункта, производится на расстоянии не более 40 метров друг от друга.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 К установке малых архитектурных форм предъявляются следующие требования: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19.5.1. Соответствие характеру архитектурного и ландшафтного окружения элементов благоустройства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19.5.3. Эстетичность, функциональность, прочность, надежность, безопасность конструкции;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 скамьи должны устанавливаться в основном на твердые виды покрытия или фундамент, </w:t>
      </w:r>
      <w:r w:rsidRPr="00890FD0">
        <w:rPr>
          <w:rFonts w:ascii="Times New Roman" w:hAnsi="Times New Roman" w:cs="Times New Roman"/>
          <w:sz w:val="24"/>
          <w:szCs w:val="24"/>
        </w:rPr>
        <w:lastRenderedPageBreak/>
        <w:t>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19.5.6. Малые архитектурные формы (МАФ), садово-парковая мебель должны находиться в исправном состоянии, окрашиваться по мере необходимости;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19.5.9. Окраску металлических ограждений,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19.8. Владельцы обязаны содержать в надлежащем порядке сооружения малых архитектурных форм и производить их своевременный ремонт.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20. Брошенный автотранспорт</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 в администрацию муниципального образования или уполномоченному лицу.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20.3. Транспортное средство, по которому имеется заключение ОГИБДД УМВД по муниципальному району об отсутствии владельца, в пятидневный срок подлежит вывозу на утилизацию.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20.5. Контроль за эвакуацией брошенных и разукомплектованных автотранспортных средств осуществляют администрации населенных пунктов, ОГИБДД УМВД по муниципальному образованию.</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21. Фонтаны</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21.1. Ответственность за состояние и эксплуатацию фонтана возлагается на подрядчика (исполнителя),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Сроки включения фонтанов и режим их работы устанавливаются муниципальным контрактом.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22. Места захоронения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22.1.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контейнеров для сбора отходов, а также их вывоз в места санкционированного размещения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22.4. На территории кладбища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надмогильные сооружения, мемориальные доски, кладбищенское оборудование, ограждение и засорять территорию;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производить рытье ям для добывания песка, глины, грунта;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осуществлять складирование строительных и других материалов</w:t>
      </w:r>
      <w:r w:rsidR="001A604F" w:rsidRPr="00890FD0">
        <w:rPr>
          <w:rFonts w:ascii="Times New Roman" w:hAnsi="Times New Roman" w:cs="Times New Roman"/>
          <w:sz w:val="24"/>
          <w:szCs w:val="24"/>
        </w:rPr>
        <w:t xml:space="preserve"> вне отведенных для этих целей местах</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1A604F" w:rsidRPr="00890FD0" w:rsidRDefault="001A604F">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посадка высокорослых деревьев и массивно разрастающихся кустарников;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и выкапывать зеленые насаждения</w:t>
      </w:r>
      <w:r w:rsidR="001A604F" w:rsidRPr="00890FD0">
        <w:rPr>
          <w:rFonts w:ascii="Times New Roman" w:hAnsi="Times New Roman" w:cs="Times New Roman"/>
          <w:sz w:val="24"/>
          <w:szCs w:val="24"/>
        </w:rPr>
        <w:t xml:space="preserve"> на общей территории</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разводить костры;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срезать дерн;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нестационарная торговля на кладбище и ближе 100 метров до него.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23. Несанкционированные свалки</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23.1. Выявление и определение объемов несанкционированных свалок и отходов осуществляется администрациями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Администрация </w:t>
      </w:r>
      <w:r w:rsidR="002623FE" w:rsidRPr="00890FD0">
        <w:rPr>
          <w:rFonts w:ascii="Times New Roman" w:hAnsi="Times New Roman" w:cs="Times New Roman"/>
          <w:sz w:val="24"/>
          <w:szCs w:val="24"/>
        </w:rPr>
        <w:t xml:space="preserve">Бургинского сельского поселения принимает </w:t>
      </w:r>
      <w:r w:rsidR="002623FE" w:rsidRPr="00890FD0">
        <w:rPr>
          <w:rFonts w:ascii="Times New Roman" w:hAnsi="Times New Roman" w:cs="Times New Roman"/>
          <w:color w:val="333333"/>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002623FE" w:rsidRPr="00890FD0">
        <w:rPr>
          <w:rFonts w:ascii="Times New Roman" w:hAnsi="Times New Roman" w:cs="Times New Roman"/>
          <w:sz w:val="24"/>
          <w:szCs w:val="24"/>
        </w:rPr>
        <w:t xml:space="preserve"> </w:t>
      </w:r>
      <w:r w:rsidRPr="00890FD0">
        <w:rPr>
          <w:rFonts w:ascii="Times New Roman" w:hAnsi="Times New Roman" w:cs="Times New Roman"/>
          <w:sz w:val="24"/>
          <w:szCs w:val="24"/>
        </w:rPr>
        <w:t>на землях общего пользования, в случае, если виновное в захламлении лицо не установлено.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24. Порядок содержания фасадов зданий и сооружений</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24.1.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436AB7" w:rsidRPr="00890FD0" w:rsidRDefault="00656C10">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улицах населенных пунктов</w:t>
      </w:r>
      <w:r w:rsidR="00436AB7" w:rsidRPr="00890FD0">
        <w:rPr>
          <w:rFonts w:ascii="Times New Roman" w:hAnsi="Times New Roman" w:cs="Times New Roman"/>
          <w:sz w:val="24"/>
          <w:szCs w:val="24"/>
        </w:rPr>
        <w:t xml:space="preserve">, определяющих облик населенного пункта, установка кондиционеров, антенн и другого вспомогательного оборудования должна происходить по согласованию с Администрацией </w:t>
      </w:r>
      <w:r w:rsidRPr="00890FD0">
        <w:rPr>
          <w:rFonts w:ascii="Times New Roman" w:hAnsi="Times New Roman" w:cs="Times New Roman"/>
          <w:sz w:val="24"/>
          <w:szCs w:val="24"/>
        </w:rPr>
        <w:t>Бургинского сельского поселения</w:t>
      </w:r>
      <w:r w:rsidR="00436AB7" w:rsidRPr="00890FD0">
        <w:rPr>
          <w:rFonts w:ascii="Times New Roman" w:hAnsi="Times New Roman" w:cs="Times New Roman"/>
          <w:sz w:val="24"/>
          <w:szCs w:val="24"/>
        </w:rPr>
        <w:t>, на основании утвержденной планировки художественного оформления.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24.3. Содержание фасадов зданий, строений и сооружений включает: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герметизацию, заделку и расшивку швов, трещин, выбоин;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восстановление, ремонт и своевременную очистку отмосток, приямков, цокольных окон и входов в подвалы;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в исправном состоянии водостоков, водосточных труб и сливов;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снега и льда крыш, козырьков, удаление наледи, снега и сосулек с карнизов, балконов, лоджий;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 Порядок проведения ремонта и окраски фасадов зданий и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Администрации </w:t>
      </w:r>
      <w:r w:rsidR="00656C10"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24.4.2. Для получения архитектурного задания на ремонт фасада в Администрацию </w:t>
      </w:r>
      <w:r w:rsidR="00656C10"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 xml:space="preserve">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56C10" w:rsidRPr="00890FD0" w:rsidRDefault="00656C10" w:rsidP="001F6DD0">
      <w:pPr>
        <w:pStyle w:val="aa"/>
        <w:jc w:val="both"/>
        <w:rPr>
          <w:rFonts w:ascii="Times New Roman" w:hAnsi="Times New Roman" w:cs="Times New Roman"/>
          <w:b/>
          <w:sz w:val="24"/>
          <w:szCs w:val="24"/>
        </w:rPr>
      </w:pPr>
      <w:r w:rsidRPr="00890FD0">
        <w:rPr>
          <w:rFonts w:ascii="Times New Roman" w:hAnsi="Times New Roman" w:cs="Times New Roman"/>
          <w:sz w:val="24"/>
          <w:szCs w:val="24"/>
        </w:rPr>
        <w:t xml:space="preserve">    24.4.3При проведении работ по покраске фасада необходимо руководствоваться  </w:t>
      </w:r>
    </w:p>
    <w:p w:rsidR="00656C10" w:rsidRPr="00890FD0" w:rsidRDefault="00656C10" w:rsidP="001F6DD0">
      <w:pPr>
        <w:pStyle w:val="aa"/>
        <w:jc w:val="both"/>
        <w:rPr>
          <w:rFonts w:ascii="Times New Roman" w:hAnsi="Times New Roman" w:cs="Times New Roman"/>
          <w:sz w:val="24"/>
          <w:szCs w:val="24"/>
        </w:rPr>
      </w:pPr>
      <w:r w:rsidRPr="00890FD0">
        <w:rPr>
          <w:rFonts w:ascii="Times New Roman" w:hAnsi="Times New Roman" w:cs="Times New Roman"/>
          <w:sz w:val="24"/>
          <w:szCs w:val="24"/>
        </w:rPr>
        <w:t>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w:t>
      </w:r>
      <w:r w:rsidR="001F6DD0" w:rsidRPr="00890FD0">
        <w:rPr>
          <w:rFonts w:ascii="Times New Roman" w:hAnsi="Times New Roman" w:cs="Times New Roman"/>
          <w:sz w:val="24"/>
          <w:szCs w:val="24"/>
        </w:rPr>
        <w:t xml:space="preserve"> №166 от 26.09.2018г.</w:t>
      </w:r>
      <w:r w:rsidRPr="00890FD0">
        <w:rPr>
          <w:rFonts w:ascii="Times New Roman" w:hAnsi="Times New Roman" w:cs="Times New Roman"/>
          <w:sz w:val="24"/>
          <w:szCs w:val="24"/>
        </w:rPr>
        <w:t>.</w:t>
      </w:r>
    </w:p>
    <w:p w:rsidR="00656C10" w:rsidRPr="00890FD0" w:rsidRDefault="001F6DD0" w:rsidP="001F6DD0">
      <w:pPr>
        <w:pStyle w:val="aa"/>
        <w:jc w:val="both"/>
        <w:rPr>
          <w:rFonts w:ascii="Times New Roman" w:hAnsi="Times New Roman" w:cs="Times New Roman"/>
          <w:sz w:val="24"/>
          <w:szCs w:val="24"/>
          <w:lang w:eastAsia="en-US"/>
        </w:rPr>
      </w:pPr>
      <w:r w:rsidRPr="00890FD0">
        <w:rPr>
          <w:rFonts w:ascii="Times New Roman" w:hAnsi="Times New Roman" w:cs="Times New Roman"/>
          <w:sz w:val="24"/>
          <w:szCs w:val="24"/>
          <w:lang w:eastAsia="en-US"/>
        </w:rPr>
        <w:t>К</w:t>
      </w:r>
      <w:r w:rsidR="00656C10" w:rsidRPr="00890FD0">
        <w:rPr>
          <w:rFonts w:ascii="Times New Roman" w:hAnsi="Times New Roman" w:cs="Times New Roman"/>
          <w:sz w:val="24"/>
          <w:szCs w:val="24"/>
          <w:lang w:eastAsia="en-US"/>
        </w:rPr>
        <w:t xml:space="preserve">онцепция общего цветового решения застройки улиц и территорий населённых пунктов </w:t>
      </w:r>
      <w:r w:rsidR="00656C10" w:rsidRPr="00890FD0">
        <w:rPr>
          <w:rFonts w:ascii="Times New Roman" w:hAnsi="Times New Roman" w:cs="Times New Roman"/>
          <w:sz w:val="24"/>
          <w:szCs w:val="24"/>
        </w:rPr>
        <w:t xml:space="preserve">Бургинского сельского поселения </w:t>
      </w:r>
      <w:r w:rsidR="00656C10" w:rsidRPr="00890FD0">
        <w:rPr>
          <w:rFonts w:ascii="Times New Roman" w:hAnsi="Times New Roman" w:cs="Times New Roman"/>
          <w:sz w:val="24"/>
          <w:szCs w:val="24"/>
          <w:lang w:eastAsia="en-US"/>
        </w:rPr>
        <w:t>(далее - Концепция) разработана с целью опред</w:t>
      </w:r>
      <w:r w:rsidR="00656C10" w:rsidRPr="00890FD0">
        <w:rPr>
          <w:rFonts w:ascii="Times New Roman" w:hAnsi="Times New Roman" w:cs="Times New Roman"/>
          <w:sz w:val="24"/>
          <w:szCs w:val="24"/>
          <w:lang w:eastAsia="en-US"/>
        </w:rPr>
        <w:t>е</w:t>
      </w:r>
      <w:r w:rsidR="00656C10" w:rsidRPr="00890FD0">
        <w:rPr>
          <w:rFonts w:ascii="Times New Roman" w:hAnsi="Times New Roman" w:cs="Times New Roman"/>
          <w:sz w:val="24"/>
          <w:szCs w:val="24"/>
          <w:lang w:eastAsia="en-US"/>
        </w:rPr>
        <w:t>ления главных стратегических направлений развития жилой среды с учетом сохранения и</w:t>
      </w:r>
      <w:r w:rsidR="00656C10" w:rsidRPr="00890FD0">
        <w:rPr>
          <w:rFonts w:ascii="Times New Roman" w:hAnsi="Times New Roman" w:cs="Times New Roman"/>
          <w:sz w:val="24"/>
          <w:szCs w:val="24"/>
          <w:lang w:eastAsia="en-US"/>
        </w:rPr>
        <w:t>с</w:t>
      </w:r>
      <w:r w:rsidR="00656C10" w:rsidRPr="00890FD0">
        <w:rPr>
          <w:rFonts w:ascii="Times New Roman" w:hAnsi="Times New Roman" w:cs="Times New Roman"/>
          <w:sz w:val="24"/>
          <w:szCs w:val="24"/>
          <w:lang w:eastAsia="en-US"/>
        </w:rPr>
        <w:t>торического наследия, направлена на изменение внешнего облика населённых пунктов, оказание влияния на культурный, духо</w:t>
      </w:r>
      <w:r w:rsidR="00656C10" w:rsidRPr="00890FD0">
        <w:rPr>
          <w:rFonts w:ascii="Times New Roman" w:hAnsi="Times New Roman" w:cs="Times New Roman"/>
          <w:sz w:val="24"/>
          <w:szCs w:val="24"/>
          <w:lang w:eastAsia="en-US"/>
        </w:rPr>
        <w:t>в</w:t>
      </w:r>
      <w:r w:rsidR="00656C10" w:rsidRPr="00890FD0">
        <w:rPr>
          <w:rFonts w:ascii="Times New Roman" w:hAnsi="Times New Roman" w:cs="Times New Roman"/>
          <w:sz w:val="24"/>
          <w:szCs w:val="24"/>
          <w:lang w:eastAsia="en-US"/>
        </w:rPr>
        <w:t>ный уровень жителей поселения.</w:t>
      </w:r>
    </w:p>
    <w:p w:rsidR="00656C10" w:rsidRPr="00890FD0" w:rsidRDefault="00656C10" w:rsidP="001F6DD0">
      <w:pPr>
        <w:pStyle w:val="aa"/>
        <w:jc w:val="both"/>
        <w:rPr>
          <w:rFonts w:ascii="Times New Roman" w:hAnsi="Times New Roman" w:cs="Times New Roman"/>
          <w:sz w:val="24"/>
          <w:szCs w:val="24"/>
          <w:lang w:eastAsia="en-US"/>
        </w:rPr>
      </w:pPr>
      <w:r w:rsidRPr="00890FD0">
        <w:rPr>
          <w:rFonts w:ascii="Times New Roman" w:hAnsi="Times New Roman" w:cs="Times New Roman"/>
          <w:sz w:val="24"/>
          <w:szCs w:val="24"/>
          <w:lang w:eastAsia="en-US"/>
        </w:rPr>
        <w:t>Концепция является основой для разработки и реализации муниципал</w:t>
      </w:r>
      <w:r w:rsidRPr="00890FD0">
        <w:rPr>
          <w:rFonts w:ascii="Times New Roman" w:hAnsi="Times New Roman" w:cs="Times New Roman"/>
          <w:sz w:val="24"/>
          <w:szCs w:val="24"/>
          <w:lang w:eastAsia="en-US"/>
        </w:rPr>
        <w:t>ь</w:t>
      </w:r>
      <w:r w:rsidRPr="00890FD0">
        <w:rPr>
          <w:rFonts w:ascii="Times New Roman" w:hAnsi="Times New Roman" w:cs="Times New Roman"/>
          <w:sz w:val="24"/>
          <w:szCs w:val="24"/>
          <w:lang w:eastAsia="en-US"/>
        </w:rPr>
        <w:t>ных программ, планов действий, практической деятельности органов местного самоуправления, организаций, осуществляющих свою деятельность на терр</w:t>
      </w:r>
      <w:r w:rsidRPr="00890FD0">
        <w:rPr>
          <w:rFonts w:ascii="Times New Roman" w:hAnsi="Times New Roman" w:cs="Times New Roman"/>
          <w:sz w:val="24"/>
          <w:szCs w:val="24"/>
          <w:lang w:eastAsia="en-US"/>
        </w:rPr>
        <w:t>и</w:t>
      </w:r>
      <w:r w:rsidRPr="00890FD0">
        <w:rPr>
          <w:rFonts w:ascii="Times New Roman" w:hAnsi="Times New Roman" w:cs="Times New Roman"/>
          <w:sz w:val="24"/>
          <w:szCs w:val="24"/>
          <w:lang w:eastAsia="en-US"/>
        </w:rPr>
        <w:t>тории поселения, а также общественных организаций.</w:t>
      </w:r>
    </w:p>
    <w:p w:rsidR="00656C10" w:rsidRPr="00890FD0" w:rsidRDefault="009C490E" w:rsidP="001F6DD0">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Для проведения мероприятий по покраске фасада </w:t>
      </w:r>
      <w:r w:rsidR="001F6DD0" w:rsidRPr="00890FD0">
        <w:rPr>
          <w:rFonts w:ascii="Times New Roman" w:hAnsi="Times New Roman" w:cs="Times New Roman"/>
          <w:sz w:val="24"/>
          <w:szCs w:val="24"/>
        </w:rPr>
        <w:t>пр</w:t>
      </w:r>
      <w:r w:rsidRPr="00890FD0">
        <w:rPr>
          <w:rFonts w:ascii="Times New Roman" w:hAnsi="Times New Roman" w:cs="Times New Roman"/>
          <w:sz w:val="24"/>
          <w:szCs w:val="24"/>
        </w:rPr>
        <w:t xml:space="preserve">едусматривается получение </w:t>
      </w:r>
      <w:r w:rsidR="001F6DD0" w:rsidRPr="00890FD0">
        <w:rPr>
          <w:rFonts w:ascii="Times New Roman" w:hAnsi="Times New Roman" w:cs="Times New Roman"/>
          <w:sz w:val="24"/>
          <w:szCs w:val="24"/>
        </w:rPr>
        <w:t xml:space="preserve"> колерного бланка</w:t>
      </w:r>
      <w:r w:rsidRPr="00890FD0">
        <w:rPr>
          <w:rFonts w:ascii="Times New Roman" w:hAnsi="Times New Roman" w:cs="Times New Roman"/>
          <w:sz w:val="24"/>
          <w:szCs w:val="24"/>
        </w:rPr>
        <w:t>.</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24.4.4</w:t>
      </w:r>
      <w:r w:rsidR="00436AB7" w:rsidRPr="00890FD0">
        <w:rPr>
          <w:rFonts w:ascii="Times New Roman" w:hAnsi="Times New Roman" w:cs="Times New Roman"/>
          <w:sz w:val="24"/>
          <w:szCs w:val="24"/>
        </w:rPr>
        <w:t xml:space="preserve">.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w:t>
      </w:r>
      <w:r w:rsidR="00436AB7" w:rsidRPr="00890FD0">
        <w:rPr>
          <w:rFonts w:ascii="Times New Roman" w:hAnsi="Times New Roman" w:cs="Times New Roman"/>
          <w:sz w:val="24"/>
          <w:szCs w:val="24"/>
        </w:rPr>
        <w:lastRenderedPageBreak/>
        <w:t>законодательством;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w:t>
      </w:r>
      <w:r w:rsidR="009C490E" w:rsidRPr="00890FD0">
        <w:rPr>
          <w:rFonts w:ascii="Times New Roman" w:hAnsi="Times New Roman" w:cs="Times New Roman"/>
          <w:sz w:val="24"/>
          <w:szCs w:val="24"/>
        </w:rPr>
        <w:t>5</w:t>
      </w:r>
      <w:r w:rsidRPr="00890FD0">
        <w:rPr>
          <w:rFonts w:ascii="Times New Roman" w:hAnsi="Times New Roman" w:cs="Times New Roman"/>
          <w:sz w:val="24"/>
          <w:szCs w:val="24"/>
        </w:rPr>
        <w:t xml:space="preserve">. При изменении внешнего облика фасада (частей фасада), а также при аварийном состоянии фасада проектная документация согласуется с Администрацией </w:t>
      </w:r>
      <w:r w:rsidR="009C490E"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 xml:space="preserve"> после получения архитектурного задания и колерного бланка;</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24.4.6</w:t>
      </w:r>
      <w:r w:rsidR="00436AB7" w:rsidRPr="00890FD0">
        <w:rPr>
          <w:rFonts w:ascii="Times New Roman" w:hAnsi="Times New Roman" w:cs="Times New Roman"/>
          <w:sz w:val="24"/>
          <w:szCs w:val="24"/>
        </w:rPr>
        <w:t>. Под изменением внешнего вида фасада понимается: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замена облицовочного материала;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части фасада в цвет, отличающийся от цвета здания;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конструкции крыши, материалов кровли, элементов безопасности крыши, наружного водостока;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24.4.7</w:t>
      </w:r>
      <w:r w:rsidR="00436AB7" w:rsidRPr="00890FD0">
        <w:rPr>
          <w:rFonts w:ascii="Times New Roman" w:hAnsi="Times New Roman" w:cs="Times New Roman"/>
          <w:sz w:val="24"/>
          <w:szCs w:val="24"/>
        </w:rPr>
        <w:t>.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24.4.8</w:t>
      </w:r>
      <w:r w:rsidR="00436AB7" w:rsidRPr="00890FD0">
        <w:rPr>
          <w:rFonts w:ascii="Times New Roman" w:hAnsi="Times New Roman" w:cs="Times New Roman"/>
          <w:sz w:val="24"/>
          <w:szCs w:val="24"/>
        </w:rPr>
        <w:t>. Архитектурное задание включает: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состоянии фасада, деталей зданий и сооружений на момент начала ремонта;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перечень необходимых работ по ремонту и окраске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рекомендуемые к использованию виды материалов;</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24.4.9</w:t>
      </w:r>
      <w:r w:rsidR="00436AB7" w:rsidRPr="00890FD0">
        <w:rPr>
          <w:rFonts w:ascii="Times New Roman" w:hAnsi="Times New Roman" w:cs="Times New Roman"/>
          <w:sz w:val="24"/>
          <w:szCs w:val="24"/>
        </w:rPr>
        <w:t>. Колерный бланк определяет: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колера окраски стен, архитектурных деталей, цоколя, дверных и оконных заполнений, решеток, ворот, крыш;</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использованию материалов и красок для ремонта фасада;</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24.4.10</w:t>
      </w:r>
      <w:r w:rsidR="00436AB7" w:rsidRPr="00890FD0">
        <w:rPr>
          <w:rFonts w:ascii="Times New Roman" w:hAnsi="Times New Roman" w:cs="Times New Roman"/>
          <w:sz w:val="24"/>
          <w:szCs w:val="24"/>
        </w:rPr>
        <w:t>. В период подготовки к ремонтным работам осуществляется: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проверка состояния элементов балконов, карнизов, облицовки фасадов, штукатурки, подоконных отливов;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фасада неиспользуемой и приведение в порядок действующей электропроводки, сетей технического и инженерного оборудования;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временное снятие или укрытие рекламных конструкций, кондиционеров;</w:t>
      </w:r>
    </w:p>
    <w:p w:rsidR="00436AB7" w:rsidRPr="00890FD0" w:rsidRDefault="009C490E">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24.4.11</w:t>
      </w:r>
      <w:r w:rsidR="00436AB7" w:rsidRPr="00890FD0">
        <w:rPr>
          <w:rFonts w:ascii="Times New Roman" w:hAnsi="Times New Roman" w:cs="Times New Roman"/>
          <w:sz w:val="24"/>
          <w:szCs w:val="24"/>
        </w:rPr>
        <w:t xml:space="preserve">.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w:t>
      </w:r>
      <w:r w:rsidR="00436AB7" w:rsidRPr="00890FD0">
        <w:rPr>
          <w:rFonts w:ascii="Times New Roman" w:hAnsi="Times New Roman" w:cs="Times New Roman"/>
          <w:sz w:val="24"/>
          <w:szCs w:val="24"/>
        </w:rPr>
        <w:lastRenderedPageBreak/>
        <w:t>арочных проездов, металлические детали окрашиваются в цвет лицевого фасада, если иное не предусмотрено проектной документацией;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w:t>
      </w:r>
      <w:r w:rsidR="009C490E" w:rsidRPr="00890FD0">
        <w:rPr>
          <w:rFonts w:ascii="Times New Roman" w:hAnsi="Times New Roman" w:cs="Times New Roman"/>
          <w:sz w:val="24"/>
          <w:szCs w:val="24"/>
        </w:rPr>
        <w:t>2</w:t>
      </w:r>
      <w:r w:rsidRPr="00890FD0">
        <w:rPr>
          <w:rFonts w:ascii="Times New Roman" w:hAnsi="Times New Roman" w:cs="Times New Roman"/>
          <w:sz w:val="24"/>
          <w:szCs w:val="24"/>
        </w:rPr>
        <w:t>. При окраске фасада зданий и сооружений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до восстановления разрушенных или поврежденных поверхностей и архитектурных деталей;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дверей, выполненных из ценных пород дерева.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 Содержание и ремонт индивидуальных жилых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24.5.2. При решении вопроса о ремонте фасадов индивидуальных жилых домов применяются нормы федерального законодательства.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 Порядок проведения ремонта окон и витрин: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24.6.2. Окраска, отделка откосов окон и витрин должна осуществляться в соответствии с колером и общим характером отделки фасада.</w:t>
      </w:r>
    </w:p>
    <w:p w:rsidR="009C490E" w:rsidRPr="00890FD0" w:rsidRDefault="009C490E" w:rsidP="009C490E">
      <w:pPr>
        <w:pStyle w:val="aa"/>
        <w:jc w:val="both"/>
        <w:rPr>
          <w:rFonts w:ascii="Times New Roman" w:hAnsi="Times New Roman" w:cs="Times New Roman"/>
          <w:sz w:val="24"/>
          <w:szCs w:val="24"/>
        </w:rPr>
      </w:pPr>
      <w:r w:rsidRPr="00890FD0">
        <w:rPr>
          <w:rFonts w:ascii="Times New Roman" w:hAnsi="Times New Roman" w:cs="Times New Roman"/>
          <w:sz w:val="24"/>
          <w:szCs w:val="24"/>
        </w:rPr>
        <w:t>При проведении работ по покраске фасада необходимо руководствоваться  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p>
    <w:p w:rsidR="009C490E" w:rsidRPr="00890FD0" w:rsidRDefault="009C490E" w:rsidP="009C490E">
      <w:pPr>
        <w:pStyle w:val="aa"/>
        <w:jc w:val="both"/>
        <w:rPr>
          <w:rFonts w:ascii="Times New Roman" w:hAnsi="Times New Roman" w:cs="Times New Roman"/>
          <w:sz w:val="24"/>
          <w:szCs w:val="24"/>
          <w:lang w:eastAsia="en-US"/>
        </w:rPr>
      </w:pPr>
      <w:r w:rsidRPr="00890FD0">
        <w:rPr>
          <w:rFonts w:ascii="Times New Roman" w:hAnsi="Times New Roman" w:cs="Times New Roman"/>
          <w:sz w:val="24"/>
          <w:szCs w:val="24"/>
          <w:lang w:eastAsia="en-US"/>
        </w:rPr>
        <w:t xml:space="preserve">Концепция общего цветового решения застройки улиц и территорий населённых пунктов </w:t>
      </w:r>
      <w:r w:rsidRPr="00890FD0">
        <w:rPr>
          <w:rFonts w:ascii="Times New Roman" w:hAnsi="Times New Roman" w:cs="Times New Roman"/>
          <w:sz w:val="24"/>
          <w:szCs w:val="24"/>
        </w:rPr>
        <w:t xml:space="preserve">Бургинского сельского поселения </w:t>
      </w:r>
      <w:r w:rsidRPr="00890FD0">
        <w:rPr>
          <w:rFonts w:ascii="Times New Roman" w:hAnsi="Times New Roman" w:cs="Times New Roman"/>
          <w:sz w:val="24"/>
          <w:szCs w:val="24"/>
          <w:lang w:eastAsia="en-US"/>
        </w:rPr>
        <w:t>(далее - Концепция) разработана с целью опред</w:t>
      </w:r>
      <w:r w:rsidRPr="00890FD0">
        <w:rPr>
          <w:rFonts w:ascii="Times New Roman" w:hAnsi="Times New Roman" w:cs="Times New Roman"/>
          <w:sz w:val="24"/>
          <w:szCs w:val="24"/>
          <w:lang w:eastAsia="en-US"/>
        </w:rPr>
        <w:t>е</w:t>
      </w:r>
      <w:r w:rsidRPr="00890FD0">
        <w:rPr>
          <w:rFonts w:ascii="Times New Roman" w:hAnsi="Times New Roman" w:cs="Times New Roman"/>
          <w:sz w:val="24"/>
          <w:szCs w:val="24"/>
          <w:lang w:eastAsia="en-US"/>
        </w:rPr>
        <w:t>ления главных стратегических направлений развития жилой среды с учетом сохранения и</w:t>
      </w:r>
      <w:r w:rsidRPr="00890FD0">
        <w:rPr>
          <w:rFonts w:ascii="Times New Roman" w:hAnsi="Times New Roman" w:cs="Times New Roman"/>
          <w:sz w:val="24"/>
          <w:szCs w:val="24"/>
          <w:lang w:eastAsia="en-US"/>
        </w:rPr>
        <w:t>с</w:t>
      </w:r>
      <w:r w:rsidRPr="00890FD0">
        <w:rPr>
          <w:rFonts w:ascii="Times New Roman" w:hAnsi="Times New Roman" w:cs="Times New Roman"/>
          <w:sz w:val="24"/>
          <w:szCs w:val="24"/>
          <w:lang w:eastAsia="en-US"/>
        </w:rPr>
        <w:t>торического наследия, направлена на изменение внешнего облика населённых пунктов, оказание влияния на культурный, духо</w:t>
      </w:r>
      <w:r w:rsidRPr="00890FD0">
        <w:rPr>
          <w:rFonts w:ascii="Times New Roman" w:hAnsi="Times New Roman" w:cs="Times New Roman"/>
          <w:sz w:val="24"/>
          <w:szCs w:val="24"/>
          <w:lang w:eastAsia="en-US"/>
        </w:rPr>
        <w:t>в</w:t>
      </w:r>
      <w:r w:rsidRPr="00890FD0">
        <w:rPr>
          <w:rFonts w:ascii="Times New Roman" w:hAnsi="Times New Roman" w:cs="Times New Roman"/>
          <w:sz w:val="24"/>
          <w:szCs w:val="24"/>
          <w:lang w:eastAsia="en-US"/>
        </w:rPr>
        <w:t>ный уровень жителей поселения.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не соответствующая отделке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24.6.3. При ремонте и замене отдельных оконных блоков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изменение расположения оконного блока в проеме по отношению к плоскости фасада, </w:t>
      </w:r>
      <w:r w:rsidRPr="00890FD0">
        <w:rPr>
          <w:rFonts w:ascii="Times New Roman" w:hAnsi="Times New Roman" w:cs="Times New Roman"/>
          <w:sz w:val="24"/>
          <w:szCs w:val="24"/>
        </w:rPr>
        <w:lastRenderedPageBreak/>
        <w:t>устройство витрин, выступающих за плоскость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некачественное выполнение швов между оконной коробкой и проемом, ухудшающее внешний вид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24.6.5.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24.6.6. Оформление витрин должно иметь комплексный характер, единое цветовое решение, высокое качество исполнения;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 Ремонт входов в здания и сооружения.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Администрацией </w:t>
      </w:r>
      <w:r w:rsidR="009C490E"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24.7.2. Окраска, отделка откосов дверных проемов должна осуществляться в соответствии с колером и общим характером отделки фасада.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керамической плиткой;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дверных проемов.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24.7.3. При ремонте и замене дверных заполнений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установка глухих металлических полотен на лицевых фасадах зданий и сооружений без согласования с Администрацией </w:t>
      </w:r>
      <w:r w:rsidR="009C490E" w:rsidRPr="00890FD0">
        <w:rPr>
          <w:rFonts w:ascii="Times New Roman" w:hAnsi="Times New Roman" w:cs="Times New Roman"/>
          <w:sz w:val="24"/>
          <w:szCs w:val="24"/>
        </w:rPr>
        <w:t>Бургинского сельского поселения</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различная по цвету окраска дверных заполнений на одном фасаде;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дверного блока в проеме по отношению к плоскости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входов, выступающих за плоскость фасада.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 Ремонт балконов и лоджий.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муниципального района.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24.8.2. Изменение архитектурного решения, нарушение композиции фасада в результате </w:t>
      </w:r>
      <w:r w:rsidRPr="00890FD0">
        <w:rPr>
          <w:rFonts w:ascii="Times New Roman" w:hAnsi="Times New Roman" w:cs="Times New Roman"/>
          <w:sz w:val="24"/>
          <w:szCs w:val="24"/>
        </w:rPr>
        <w:lastRenderedPageBreak/>
        <w:t>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 Перевод жилых помещений в нежилые.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 При содержании фасадов зданий, строений и сооружений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24.10.1. Самовольное переоборудование или изменение внешнего вида фасада здания, либо его элементов;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24.10.2. Самовольное нанесение надписей;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24.10.4. Декорирование фасадов</w:t>
      </w:r>
      <w:r w:rsidR="009C490E" w:rsidRPr="00890FD0">
        <w:rPr>
          <w:rFonts w:ascii="Times New Roman" w:hAnsi="Times New Roman" w:cs="Times New Roman"/>
          <w:sz w:val="24"/>
          <w:szCs w:val="24"/>
        </w:rPr>
        <w:t xml:space="preserve"> </w:t>
      </w:r>
      <w:r w:rsidRPr="00890FD0">
        <w:rPr>
          <w:rFonts w:ascii="Times New Roman" w:hAnsi="Times New Roman" w:cs="Times New Roman"/>
          <w:sz w:val="24"/>
          <w:szCs w:val="24"/>
        </w:rPr>
        <w:t xml:space="preserve"> баннерной тканью;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24.10.6. Размещение рекламной и не рекламной информации, объемных предметов на ограждениях входных групп;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24.10.7. На фасадах зданий оборудование архитектурно-художественной подсветки устанавливается в соответствии с проектной документацией.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24.11. На фасадах зданий, строений и сооружений допускается установка следующих домовых знаков: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угловой указатель улицы, площади, проспекта, проезда, переулка;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дома, строения;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подъезда и номеров квартир в подъезде;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флагодержатель;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памятная доска;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полигонометрический знак;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пожарного гидранта;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грунтовых геодезических знаков;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городской канализации и водопровода;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подземного газопровода.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24.12.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24.13.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24.14.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24.15.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 Кровли.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lastRenderedPageBreak/>
        <w:t>25. Особые требования к доступности городской среды</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для маломобильных групп населения</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25.1.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25.6. На автомобильных стоянках при специализированных зданиях и сооружениях для инвалидов следует выделять для личных автомашин инвалидов не менее 10 % мест, а около учреждений, специализирующихся на лечении спинальных больных и восстановлении опорно-двигательных функций - не менее 20 % мест.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26. Проведения работ при строительстве, ремонте</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и реконструкции систем коммунальной инфраструктуры</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26.1. Разрешение на производство работ по строительству, реконструкции, ремонту коммуникаций выдает администрация муниципального района при предъявлении: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схемы движения транспорта и пешеходов, согласованной с государственной инспекцией по безопасности дорожного движения;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условий производства работ, согласованных с местной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26.4.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26.9. В целях поддержания нормальных условий эксплуатации внутриквартальных и домовых сетей физическим и юридическим лицам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оставлять колодцы незакрытыми или закрывать их разбитыми крышками;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отводить поверхностные воды в систему канализации, а воду из системы канализации тепло, водоснабжения на поверхность земли, дороги и тротуары;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пользоваться пожарными гидрантами в хозяйственных целях;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производить забор воды от уличных колонок с помощью шлангов;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производить разборку колонок;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запрещается эксплуатацию сетей с изоляцией волокнистыми материалами или пенополиуретановым покрытием без защитного покровного слоя.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26.13.4.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26.13.5. Ликвидировать последствия аварий на коммуникациях (снежные валы, наледь, грязь, жидкости) в течение суток с момента обнаружения аварии;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26.13.7. Обеспечивать освещение мест аварий в темное время суток, оповещать об аварии население через средства массовой информации;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26.13.8. Обеспечивать содержание переходов через надземные коммуникации;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26.13.9. Производить уборку территории, прилегающей к теплотрассам, удаление и вывоз поросли, самосева, мусора.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 - IV кварталы).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10656C">
        <w:rPr>
          <w:rFonts w:ascii="Times New Roman" w:hAnsi="Times New Roman" w:cs="Times New Roman"/>
          <w:sz w:val="24"/>
          <w:szCs w:val="24"/>
        </w:rPr>
        <w:t>27. Содержание животных</w:t>
      </w:r>
    </w:p>
    <w:p w:rsidR="00436AB7" w:rsidRPr="00890FD0" w:rsidRDefault="00436AB7">
      <w:pPr>
        <w:pStyle w:val="ConsPlusNormal"/>
        <w:jc w:val="both"/>
        <w:rPr>
          <w:rFonts w:ascii="Times New Roman" w:hAnsi="Times New Roman" w:cs="Times New Roman"/>
          <w:sz w:val="24"/>
          <w:szCs w:val="24"/>
        </w:rPr>
      </w:pPr>
    </w:p>
    <w:p w:rsidR="006A4E20" w:rsidRPr="00890FD0" w:rsidRDefault="00436AB7" w:rsidP="006A4E20">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27.1.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6A4E20" w:rsidRPr="00890FD0" w:rsidRDefault="006A4E20" w:rsidP="006A4E20">
      <w:pPr>
        <w:autoSpaceDE w:val="0"/>
        <w:autoSpaceDN w:val="0"/>
        <w:adjustRightInd w:val="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1627C3" w:rsidRPr="00890FD0" w:rsidRDefault="001627C3" w:rsidP="001627C3">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27.</w:t>
      </w:r>
      <w:r w:rsidR="002A1749" w:rsidRPr="00890FD0">
        <w:rPr>
          <w:rFonts w:ascii="Times New Roman" w:hAnsi="Times New Roman" w:cs="Times New Roman"/>
          <w:sz w:val="24"/>
          <w:szCs w:val="24"/>
        </w:rPr>
        <w:t>1.</w:t>
      </w:r>
      <w:r w:rsidR="006A4E20" w:rsidRPr="00890FD0">
        <w:rPr>
          <w:rFonts w:ascii="Times New Roman" w:hAnsi="Times New Roman" w:cs="Times New Roman"/>
          <w:sz w:val="24"/>
          <w:szCs w:val="24"/>
        </w:rPr>
        <w:t>2.</w:t>
      </w:r>
      <w:r w:rsidR="006A4E20" w:rsidRPr="00890FD0">
        <w:rPr>
          <w:rFonts w:ascii="Times New Roman" w:hAnsi="Times New Roman" w:cs="Times New Roman"/>
          <w:b/>
          <w:sz w:val="24"/>
          <w:szCs w:val="24"/>
        </w:rPr>
        <w:t xml:space="preserve"> </w:t>
      </w:r>
      <w:r w:rsidR="006A4E20" w:rsidRPr="00890FD0">
        <w:rPr>
          <w:rFonts w:ascii="Times New Roman" w:hAnsi="Times New Roman" w:cs="Times New Roman"/>
          <w:sz w:val="24"/>
          <w:szCs w:val="24"/>
        </w:rPr>
        <w:t xml:space="preserve">Граждане и организации - владельцы собак обязаны зарегистрировать их в </w:t>
      </w:r>
      <w:r w:rsidRPr="00890FD0">
        <w:rPr>
          <w:rFonts w:ascii="Times New Roman" w:hAnsi="Times New Roman" w:cs="Times New Roman"/>
          <w:sz w:val="24"/>
          <w:szCs w:val="24"/>
        </w:rPr>
        <w:t>10</w:t>
      </w:r>
      <w:r w:rsidR="006A4E20" w:rsidRPr="00890FD0">
        <w:rPr>
          <w:rFonts w:ascii="Times New Roman" w:hAnsi="Times New Roman" w:cs="Times New Roman"/>
          <w:sz w:val="24"/>
          <w:szCs w:val="24"/>
        </w:rPr>
        <w:t>-дневный срок после приобретения в районной ветеринарной станции и получить на них паспорта или удостоверения. Регистрации и перерегистрации подлежат собаки с 3-месячного возраста, независимо от породы. Владельцы обязаны ежегодно перерегистрировать имеющихся у них животных. Содержание незарегистрированных животных запрещается.</w:t>
      </w:r>
    </w:p>
    <w:p w:rsidR="006A4E20" w:rsidRPr="00890FD0" w:rsidRDefault="001627C3" w:rsidP="001627C3">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27.</w:t>
      </w:r>
      <w:r w:rsidR="002A1749" w:rsidRPr="00890FD0">
        <w:rPr>
          <w:rFonts w:ascii="Times New Roman" w:hAnsi="Times New Roman" w:cs="Times New Roman"/>
          <w:sz w:val="24"/>
          <w:szCs w:val="24"/>
        </w:rPr>
        <w:t>1.</w:t>
      </w:r>
      <w:r w:rsidRPr="00890FD0">
        <w:rPr>
          <w:rFonts w:ascii="Times New Roman" w:hAnsi="Times New Roman" w:cs="Times New Roman"/>
          <w:sz w:val="24"/>
          <w:szCs w:val="24"/>
        </w:rPr>
        <w:t xml:space="preserve">3. </w:t>
      </w:r>
      <w:r w:rsidR="006A4E20" w:rsidRPr="00890FD0">
        <w:rPr>
          <w:rFonts w:ascii="Times New Roman" w:hAnsi="Times New Roman" w:cs="Times New Roman"/>
          <w:sz w:val="24"/>
          <w:szCs w:val="24"/>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A4E20" w:rsidRPr="00890FD0" w:rsidRDefault="002A174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w:t>
      </w:r>
      <w:r w:rsidR="001627C3" w:rsidRPr="00890FD0">
        <w:rPr>
          <w:rFonts w:ascii="Times New Roman" w:hAnsi="Times New Roman" w:cs="Times New Roman"/>
          <w:sz w:val="24"/>
          <w:szCs w:val="24"/>
        </w:rPr>
        <w:t>.</w:t>
      </w:r>
      <w:r w:rsidR="006A4E20" w:rsidRPr="00890FD0">
        <w:rPr>
          <w:rFonts w:ascii="Times New Roman" w:hAnsi="Times New Roman" w:cs="Times New Roman"/>
          <w:sz w:val="24"/>
          <w:szCs w:val="24"/>
        </w:rPr>
        <w:t xml:space="preserve">Владельцы </w:t>
      </w:r>
      <w:r w:rsidR="000D2EAC" w:rsidRPr="00890FD0">
        <w:rPr>
          <w:rFonts w:ascii="Times New Roman" w:hAnsi="Times New Roman" w:cs="Times New Roman"/>
          <w:sz w:val="24"/>
          <w:szCs w:val="24"/>
        </w:rPr>
        <w:t>кошек</w:t>
      </w:r>
      <w:r w:rsidR="001627C3" w:rsidRPr="00890FD0">
        <w:rPr>
          <w:rFonts w:ascii="Times New Roman" w:hAnsi="Times New Roman" w:cs="Times New Roman"/>
          <w:sz w:val="24"/>
          <w:szCs w:val="24"/>
        </w:rPr>
        <w:t xml:space="preserve"> </w:t>
      </w:r>
      <w:r w:rsidR="000D2EAC" w:rsidRPr="00890FD0">
        <w:rPr>
          <w:rFonts w:ascii="Times New Roman" w:hAnsi="Times New Roman" w:cs="Times New Roman"/>
          <w:sz w:val="24"/>
          <w:szCs w:val="24"/>
        </w:rPr>
        <w:t xml:space="preserve"> и </w:t>
      </w:r>
      <w:r w:rsidR="006A4E20" w:rsidRPr="00890FD0">
        <w:rPr>
          <w:rFonts w:ascii="Times New Roman" w:hAnsi="Times New Roman" w:cs="Times New Roman"/>
          <w:sz w:val="24"/>
          <w:szCs w:val="24"/>
        </w:rPr>
        <w:t xml:space="preserve"> собак обязаны:</w:t>
      </w:r>
    </w:p>
    <w:p w:rsidR="00263570" w:rsidRPr="00890FD0" w:rsidRDefault="00263570" w:rsidP="00263570">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-содержать собак на прочной привязи или в закрытых дворах, изолированном помещении</w:t>
      </w:r>
      <w:r w:rsidR="006A4E20" w:rsidRPr="00890FD0">
        <w:rPr>
          <w:rFonts w:ascii="Times New Roman" w:hAnsi="Times New Roman" w:cs="Times New Roman"/>
          <w:sz w:val="24"/>
          <w:szCs w:val="24"/>
        </w:rPr>
        <w:t xml:space="preserve"> (вольерах)</w:t>
      </w:r>
      <w:r w:rsidRPr="00890FD0">
        <w:rPr>
          <w:rFonts w:ascii="Times New Roman" w:hAnsi="Times New Roman" w:cs="Times New Roman"/>
          <w:sz w:val="24"/>
          <w:szCs w:val="24"/>
        </w:rPr>
        <w:t xml:space="preserve">, исключающих их побег. О наличии собак должна быть сделана предупреждающая </w:t>
      </w:r>
      <w:r w:rsidR="001627C3" w:rsidRPr="00890FD0">
        <w:rPr>
          <w:rFonts w:ascii="Times New Roman" w:hAnsi="Times New Roman" w:cs="Times New Roman"/>
          <w:sz w:val="24"/>
          <w:szCs w:val="24"/>
        </w:rPr>
        <w:t>надпись при входе на территорию;</w:t>
      </w:r>
      <w:r w:rsidRPr="00890FD0">
        <w:rPr>
          <w:rFonts w:ascii="Times New Roman" w:hAnsi="Times New Roman" w:cs="Times New Roman"/>
          <w:sz w:val="24"/>
          <w:szCs w:val="24"/>
        </w:rPr>
        <w:t xml:space="preserve"> </w:t>
      </w:r>
    </w:p>
    <w:p w:rsidR="006A4E20" w:rsidRPr="00890FD0" w:rsidRDefault="006A4E20" w:rsidP="006A4E20">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-своевременно регистрировать и перерегистрировать собак, предоставлять животных по требованию ветспециалистов для осмотра, диагностических исследований, предохранительных прививок и лечебно-профилактически</w:t>
      </w:r>
      <w:r w:rsidR="001627C3" w:rsidRPr="00890FD0">
        <w:rPr>
          <w:rFonts w:ascii="Times New Roman" w:hAnsi="Times New Roman" w:cs="Times New Roman"/>
          <w:sz w:val="24"/>
          <w:szCs w:val="24"/>
        </w:rPr>
        <w:t>х обработок;</w:t>
      </w:r>
    </w:p>
    <w:p w:rsidR="000D2EAC" w:rsidRPr="00890FD0" w:rsidRDefault="000D2EAC" w:rsidP="006A4E20">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-немедленно сообщать в ветеринарное учреждение о случаях внезапного падежа собак и кошек или проявлении неадекватного поведения животного и до прибытия ветеринарных специалистов изолировать животное. Собаки, кошки и другие животные, покусавшие людей или животных, подлежат доставке их владельцами в ветеринарную станцию для осмотра и карантирования. О случаях покусов людей со</w:t>
      </w:r>
      <w:r w:rsidR="001627C3" w:rsidRPr="00890FD0">
        <w:rPr>
          <w:rFonts w:ascii="Times New Roman" w:hAnsi="Times New Roman" w:cs="Times New Roman"/>
          <w:sz w:val="24"/>
          <w:szCs w:val="24"/>
        </w:rPr>
        <w:t>общать в органы здравоохранения;</w:t>
      </w:r>
    </w:p>
    <w:p w:rsidR="001627C3" w:rsidRPr="00890FD0" w:rsidRDefault="00263570" w:rsidP="001627C3">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-выводить собак из жилых помещений (домов) в общие дворы и на улицу только на коротком поводке или в наморднике (кроме</w:t>
      </w:r>
      <w:r w:rsidR="002A1749" w:rsidRPr="00890FD0">
        <w:rPr>
          <w:rFonts w:ascii="Times New Roman" w:hAnsi="Times New Roman" w:cs="Times New Roman"/>
          <w:sz w:val="24"/>
          <w:szCs w:val="24"/>
        </w:rPr>
        <w:t xml:space="preserve"> щенков 3 - месячного возраста). Так же у </w:t>
      </w:r>
      <w:r w:rsidR="002A1749" w:rsidRPr="00890FD0">
        <w:rPr>
          <w:rFonts w:ascii="Times New Roman" w:hAnsi="Times New Roman" w:cs="Times New Roman"/>
          <w:color w:val="000000"/>
          <w:sz w:val="24"/>
          <w:szCs w:val="24"/>
          <w:shd w:val="clear" w:color="auto" w:fill="FFFFFF"/>
        </w:rPr>
        <w:t>животного должен быть ошейник с жетоном, где написаны контактные данные владельца</w:t>
      </w:r>
      <w:r w:rsidR="002A1749" w:rsidRPr="00890FD0">
        <w:rPr>
          <w:rFonts w:ascii="Times New Roman" w:hAnsi="Times New Roman" w:cs="Times New Roman"/>
          <w:sz w:val="24"/>
          <w:szCs w:val="24"/>
        </w:rPr>
        <w:t>;</w:t>
      </w:r>
    </w:p>
    <w:p w:rsidR="00263570" w:rsidRPr="00890FD0" w:rsidRDefault="001627C3" w:rsidP="001627C3">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-выгуливать собак, </w:t>
      </w:r>
      <w:r w:rsidR="00263570" w:rsidRPr="00890FD0">
        <w:rPr>
          <w:rFonts w:ascii="Times New Roman" w:hAnsi="Times New Roman" w:cs="Times New Roman"/>
          <w:sz w:val="24"/>
          <w:szCs w:val="24"/>
        </w:rPr>
        <w:t>в период с 7 часов утра до 23 часов вечера. При выгуле собак в другое время их владельцы должны принимать меры к обеспечению тишины</w:t>
      </w:r>
      <w:r w:rsidRPr="00890FD0">
        <w:rPr>
          <w:rFonts w:ascii="Times New Roman" w:hAnsi="Times New Roman" w:cs="Times New Roman"/>
          <w:sz w:val="24"/>
          <w:szCs w:val="24"/>
        </w:rPr>
        <w:t>;</w:t>
      </w:r>
    </w:p>
    <w:p w:rsidR="006A4E20" w:rsidRPr="00890FD0" w:rsidRDefault="002A1749" w:rsidP="00263570">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w:t>
      </w:r>
      <w:r w:rsidR="001627C3" w:rsidRPr="00890FD0">
        <w:rPr>
          <w:rFonts w:ascii="Times New Roman" w:hAnsi="Times New Roman" w:cs="Times New Roman"/>
          <w:sz w:val="24"/>
          <w:szCs w:val="24"/>
        </w:rPr>
        <w:t>.</w:t>
      </w:r>
      <w:r w:rsidR="006A4E20" w:rsidRPr="00890FD0">
        <w:rPr>
          <w:rFonts w:ascii="Times New Roman" w:hAnsi="Times New Roman" w:cs="Times New Roman"/>
          <w:sz w:val="24"/>
          <w:szCs w:val="24"/>
        </w:rPr>
        <w:t>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436AB7" w:rsidRPr="00890FD0" w:rsidRDefault="002A174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27.2.</w:t>
      </w:r>
      <w:r w:rsidR="00436AB7" w:rsidRPr="00890FD0">
        <w:rPr>
          <w:rFonts w:ascii="Times New Roman" w:hAnsi="Times New Roman" w:cs="Times New Roman"/>
          <w:sz w:val="24"/>
          <w:szCs w:val="24"/>
        </w:rPr>
        <w:t>Спускать собаку с поводка можно только в специально отведенных мес</w:t>
      </w:r>
      <w:r w:rsidRPr="00890FD0">
        <w:rPr>
          <w:rFonts w:ascii="Times New Roman" w:hAnsi="Times New Roman" w:cs="Times New Roman"/>
          <w:sz w:val="24"/>
          <w:szCs w:val="24"/>
        </w:rPr>
        <w:t xml:space="preserve">тах для выгула. Собаки </w:t>
      </w:r>
      <w:r w:rsidR="00436AB7" w:rsidRPr="00890FD0">
        <w:rPr>
          <w:rFonts w:ascii="Times New Roman" w:hAnsi="Times New Roman" w:cs="Times New Roman"/>
          <w:sz w:val="24"/>
          <w:szCs w:val="24"/>
        </w:rPr>
        <w:t xml:space="preserve"> пород</w:t>
      </w:r>
      <w:r w:rsidRPr="00890FD0">
        <w:rPr>
          <w:rFonts w:ascii="Times New Roman" w:hAnsi="Times New Roman" w:cs="Times New Roman"/>
          <w:sz w:val="24"/>
          <w:szCs w:val="24"/>
        </w:rPr>
        <w:t xml:space="preserve">-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питбультерьер, чау-чау,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w:t>
      </w:r>
      <w:r w:rsidR="00436AB7" w:rsidRPr="00890FD0">
        <w:rPr>
          <w:rFonts w:ascii="Times New Roman" w:hAnsi="Times New Roman" w:cs="Times New Roman"/>
          <w:sz w:val="24"/>
          <w:szCs w:val="24"/>
        </w:rPr>
        <w:t xml:space="preserve"> начиная с 10-месячного возраста должны выво</w:t>
      </w:r>
      <w:r w:rsidRPr="00890FD0">
        <w:rPr>
          <w:rFonts w:ascii="Times New Roman" w:hAnsi="Times New Roman" w:cs="Times New Roman"/>
          <w:sz w:val="24"/>
          <w:szCs w:val="24"/>
        </w:rPr>
        <w:t>диться на прогулку в наморднике.</w:t>
      </w:r>
      <w:r w:rsidR="00436AB7" w:rsidRPr="00890FD0">
        <w:rPr>
          <w:rFonts w:ascii="Times New Roman" w:hAnsi="Times New Roman" w:cs="Times New Roman"/>
          <w:sz w:val="24"/>
          <w:szCs w:val="24"/>
        </w:rPr>
        <w:t xml:space="preserve"> Собаки других пород, проявляющие агрессивность по отношению к людям, собакам и другим животным, также выводятся на прогулку в наморднике.</w:t>
      </w:r>
    </w:p>
    <w:p w:rsidR="00436AB7" w:rsidRPr="00890FD0" w:rsidRDefault="002A174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27.3</w:t>
      </w:r>
      <w:r w:rsidR="00436AB7" w:rsidRPr="00890FD0">
        <w:rPr>
          <w:rFonts w:ascii="Times New Roman" w:hAnsi="Times New Roman" w:cs="Times New Roman"/>
          <w:sz w:val="24"/>
          <w:szCs w:val="24"/>
        </w:rPr>
        <w:t>.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выгул </w:t>
      </w:r>
      <w:r w:rsidR="00263570" w:rsidRPr="00890FD0">
        <w:rPr>
          <w:rFonts w:ascii="Times New Roman" w:hAnsi="Times New Roman" w:cs="Times New Roman"/>
          <w:sz w:val="24"/>
          <w:szCs w:val="24"/>
        </w:rPr>
        <w:t xml:space="preserve">собак без сопровождающего лица </w:t>
      </w:r>
      <w:r w:rsidRPr="00890FD0">
        <w:rPr>
          <w:rFonts w:ascii="Times New Roman" w:hAnsi="Times New Roman" w:cs="Times New Roman"/>
          <w:sz w:val="24"/>
          <w:szCs w:val="24"/>
        </w:rPr>
        <w:t xml:space="preserve"> поводка и намордника</w:t>
      </w:r>
      <w:r w:rsidR="00263570" w:rsidRPr="00890FD0">
        <w:rPr>
          <w:rFonts w:ascii="Times New Roman" w:hAnsi="Times New Roman" w:cs="Times New Roman"/>
          <w:sz w:val="24"/>
          <w:szCs w:val="24"/>
        </w:rPr>
        <w:t>,</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домашних животных без присмотра;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немедленно устраняется их владельцами;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без попечения домашнее животное, бросать или самовольно уничтожать;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собачьих боев как организованного зрелищного мероприятия;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выбрасывать трупы животных в контейнеры для сбора мусора и бытовых отходов;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 собак и кошек на детских и спортивных площадках;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купать собак в местах, оборудованных и предназначенных для купания и пляжей;</w:t>
      </w:r>
    </w:p>
    <w:p w:rsidR="00263570" w:rsidRPr="00890FD0" w:rsidRDefault="00263570">
      <w:pPr>
        <w:pStyle w:val="ConsPlusNormal"/>
        <w:spacing w:before="200"/>
        <w:ind w:firstLine="540"/>
        <w:jc w:val="both"/>
        <w:rPr>
          <w:rFonts w:ascii="Times New Roman" w:hAnsi="Times New Roman" w:cs="Times New Roman"/>
          <w:sz w:val="24"/>
          <w:szCs w:val="24"/>
        </w:rPr>
      </w:pPr>
    </w:p>
    <w:p w:rsidR="00436AB7" w:rsidRPr="00890FD0" w:rsidRDefault="002A174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27.4.</w:t>
      </w:r>
      <w:r w:rsidR="00436AB7" w:rsidRPr="00890FD0">
        <w:rPr>
          <w:rFonts w:ascii="Times New Roman" w:hAnsi="Times New Roman" w:cs="Times New Roman"/>
          <w:sz w:val="24"/>
          <w:szCs w:val="24"/>
        </w:rPr>
        <w:t xml:space="preserve"> Животные, находящиеся в общественных местах без сопровождающего лица (кроме временно оставленных на привязи</w:t>
      </w:r>
      <w:r w:rsidR="0036105C" w:rsidRPr="00890FD0">
        <w:rPr>
          <w:rFonts w:ascii="Times New Roman" w:hAnsi="Times New Roman" w:cs="Times New Roman"/>
          <w:sz w:val="24"/>
          <w:szCs w:val="24"/>
        </w:rPr>
        <w:t>,</w:t>
      </w:r>
      <w:r w:rsidR="00436AB7" w:rsidRPr="00890FD0">
        <w:rPr>
          <w:rFonts w:ascii="Times New Roman" w:hAnsi="Times New Roman" w:cs="Times New Roman"/>
          <w:sz w:val="24"/>
          <w:szCs w:val="24"/>
        </w:rPr>
        <w:t xml:space="preserve"> </w:t>
      </w:r>
      <w:r w:rsidR="0036105C" w:rsidRPr="00890FD0">
        <w:rPr>
          <w:rFonts w:ascii="Times New Roman" w:hAnsi="Times New Roman" w:cs="Times New Roman"/>
          <w:sz w:val="24"/>
          <w:szCs w:val="24"/>
        </w:rPr>
        <w:t xml:space="preserve">в наморднике </w:t>
      </w:r>
      <w:r w:rsidR="00436AB7" w:rsidRPr="00890FD0">
        <w:rPr>
          <w:rFonts w:ascii="Times New Roman" w:hAnsi="Times New Roman" w:cs="Times New Roman"/>
          <w:sz w:val="24"/>
          <w:szCs w:val="24"/>
        </w:rPr>
        <w:t>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436AB7" w:rsidRPr="00890FD0" w:rsidRDefault="002A174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w:t>
      </w:r>
      <w:r w:rsidR="00436AB7" w:rsidRPr="00890FD0">
        <w:rPr>
          <w:rFonts w:ascii="Times New Roman" w:hAnsi="Times New Roman" w:cs="Times New Roman"/>
          <w:sz w:val="24"/>
          <w:szCs w:val="24"/>
        </w:rPr>
        <w:t>.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w:t>
      </w:r>
      <w:r w:rsidR="002A1749" w:rsidRPr="00890FD0">
        <w:rPr>
          <w:rFonts w:ascii="Times New Roman" w:hAnsi="Times New Roman" w:cs="Times New Roman"/>
          <w:sz w:val="24"/>
          <w:szCs w:val="24"/>
        </w:rPr>
        <w:t>5.1</w:t>
      </w:r>
      <w:r w:rsidRPr="00890FD0">
        <w:rPr>
          <w:rFonts w:ascii="Times New Roman" w:hAnsi="Times New Roman" w:cs="Times New Roman"/>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436AB7" w:rsidRPr="00890FD0" w:rsidRDefault="002A174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w:t>
      </w:r>
      <w:r w:rsidR="00436AB7" w:rsidRPr="00890FD0">
        <w:rPr>
          <w:rFonts w:ascii="Times New Roman" w:hAnsi="Times New Roman" w:cs="Times New Roman"/>
          <w:sz w:val="24"/>
          <w:szCs w:val="24"/>
        </w:rPr>
        <w:t>. Гужевой транспорт: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27.7. Не допускать загрязнения тротуаров, дворов, улиц, парков и т.п. экскрементами лошадей при их передвижении по городу; </w:t>
      </w:r>
      <w:r w:rsidR="002A1749" w:rsidRPr="00890FD0">
        <w:rPr>
          <w:rFonts w:ascii="Times New Roman" w:hAnsi="Times New Roman" w:cs="Times New Roman"/>
          <w:sz w:val="24"/>
          <w:szCs w:val="24"/>
        </w:rPr>
        <w:t xml:space="preserve">владельцы должны немедленно устранить загрязнённые  животными </w:t>
      </w:r>
      <w:r w:rsidRPr="00890FD0">
        <w:rPr>
          <w:rFonts w:ascii="Times New Roman" w:hAnsi="Times New Roman" w:cs="Times New Roman"/>
          <w:sz w:val="24"/>
          <w:szCs w:val="24"/>
        </w:rPr>
        <w:t xml:space="preserve"> мест</w:t>
      </w:r>
      <w:r w:rsidR="002A1749" w:rsidRPr="00890FD0">
        <w:rPr>
          <w:rFonts w:ascii="Times New Roman" w:hAnsi="Times New Roman" w:cs="Times New Roman"/>
          <w:sz w:val="24"/>
          <w:szCs w:val="24"/>
        </w:rPr>
        <w:t>а</w:t>
      </w:r>
      <w:r w:rsidRPr="00890FD0">
        <w:rPr>
          <w:rFonts w:ascii="Times New Roman" w:hAnsi="Times New Roman" w:cs="Times New Roman"/>
          <w:sz w:val="24"/>
          <w:szCs w:val="24"/>
        </w:rPr>
        <w:t>;</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w:t>
      </w:r>
      <w:r w:rsidRPr="00890FD0">
        <w:rPr>
          <w:rFonts w:ascii="Times New Roman" w:hAnsi="Times New Roman" w:cs="Times New Roman"/>
          <w:sz w:val="24"/>
          <w:szCs w:val="24"/>
        </w:rPr>
        <w:lastRenderedPageBreak/>
        <w:t>пунктом 27.9 настоящих Правил.</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6C1FB3"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27.9.1. Оказание услуг по катанию граждан на гужевом транспорте (гужевых повозках, санях) и верховых лошадях осуществляется</w:t>
      </w:r>
      <w:r w:rsidR="006C1FB3" w:rsidRPr="00890FD0">
        <w:rPr>
          <w:rFonts w:ascii="Times New Roman" w:hAnsi="Times New Roman" w:cs="Times New Roman"/>
          <w:sz w:val="24"/>
          <w:szCs w:val="24"/>
        </w:rPr>
        <w:t>:</w:t>
      </w:r>
    </w:p>
    <w:p w:rsidR="006C1FB3" w:rsidRPr="00890FD0" w:rsidRDefault="006C1FB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территории дорог общего пользования</w:t>
      </w:r>
      <w:r w:rsidR="00436AB7" w:rsidRPr="00890FD0">
        <w:rPr>
          <w:rFonts w:ascii="Times New Roman" w:hAnsi="Times New Roman" w:cs="Times New Roman"/>
          <w:sz w:val="24"/>
          <w:szCs w:val="24"/>
        </w:rPr>
        <w:t xml:space="preserve"> </w:t>
      </w:r>
      <w:r w:rsidRPr="00890FD0">
        <w:rPr>
          <w:rFonts w:ascii="Times New Roman" w:hAnsi="Times New Roman" w:cs="Times New Roman"/>
          <w:sz w:val="24"/>
          <w:szCs w:val="24"/>
        </w:rPr>
        <w:t>согласно норм и Правил дорожного движения;</w:t>
      </w:r>
    </w:p>
    <w:p w:rsidR="00436AB7" w:rsidRPr="00890FD0" w:rsidRDefault="006C1FB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территории парков, скверов и местах общего пользования -</w:t>
      </w:r>
      <w:r w:rsidR="00436AB7" w:rsidRPr="00890FD0">
        <w:rPr>
          <w:rFonts w:ascii="Times New Roman" w:hAnsi="Times New Roman" w:cs="Times New Roman"/>
          <w:sz w:val="24"/>
          <w:szCs w:val="24"/>
        </w:rPr>
        <w:t>исключительно в местах (по маршрутам движения), определенных правовым актом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27.9.2. Стоянка гужевого транспорта, верховых лошадей и посадка (высадка) пассажиров осуществляется</w:t>
      </w:r>
      <w:r w:rsidR="006C1FB3" w:rsidRPr="00890FD0">
        <w:rPr>
          <w:rFonts w:ascii="Times New Roman" w:hAnsi="Times New Roman" w:cs="Times New Roman"/>
          <w:sz w:val="24"/>
          <w:szCs w:val="24"/>
        </w:rPr>
        <w:t xml:space="preserve"> согласно Правил дорожного движения  или</w:t>
      </w:r>
      <w:r w:rsidRPr="00890FD0">
        <w:rPr>
          <w:rFonts w:ascii="Times New Roman" w:hAnsi="Times New Roman" w:cs="Times New Roman"/>
          <w:sz w:val="24"/>
          <w:szCs w:val="24"/>
        </w:rPr>
        <w:t xml:space="preserve"> в местах, определенных правовым актом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14" w:tooltip="Постановление Правительства РФ от 23.10.1993 N 1090 (ред. от 30.05.2018)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Недействующая редакция{КонсультантПлюс}" w:history="1">
        <w:r w:rsidRPr="00890FD0">
          <w:rPr>
            <w:rFonts w:ascii="Times New Roman" w:hAnsi="Times New Roman" w:cs="Times New Roman"/>
            <w:color w:val="0000FF"/>
            <w:sz w:val="24"/>
            <w:szCs w:val="24"/>
          </w:rPr>
          <w:t>Правилами</w:t>
        </w:r>
      </w:hyperlink>
      <w:r w:rsidRPr="00890FD0">
        <w:rPr>
          <w:rFonts w:ascii="Times New Roman" w:hAnsi="Times New Roman" w:cs="Times New Roman"/>
          <w:sz w:val="24"/>
          <w:szCs w:val="24"/>
        </w:rPr>
        <w:t xml:space="preserve"> дорожного движения Российской Федерации.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27.10.1. Документ, удостоверяющий личность;</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27.10.2. Свидетельство о постановке на учет в налоговом органе в качестве налогоплательщика (или заверенную копию);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27.10.3. Свидетельство о государственной регистрации физического лица в качестве индивидуального предпринимателя (или заверенную копию);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27.10.4. Ветеринарно-санитарные документы на животное;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 Содержание домашнего скота и птицы.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27.13.1. Домашний скот и птица должны содержаться в пределах земельного участка </w:t>
      </w:r>
      <w:r w:rsidRPr="00890FD0">
        <w:rPr>
          <w:rFonts w:ascii="Times New Roman" w:hAnsi="Times New Roman" w:cs="Times New Roman"/>
          <w:sz w:val="24"/>
          <w:szCs w:val="24"/>
        </w:rPr>
        <w:lastRenderedPageBreak/>
        <w:t>собственника, владельца, пользователя, находящегося в его собственности, владении, пользовании.</w:t>
      </w:r>
    </w:p>
    <w:p w:rsidR="00BA7959"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27.13.2. Выпас скота</w:t>
      </w:r>
      <w:r w:rsidR="00C8243A" w:rsidRPr="00890FD0">
        <w:rPr>
          <w:rFonts w:ascii="Times New Roman" w:hAnsi="Times New Roman" w:cs="Times New Roman"/>
          <w:sz w:val="24"/>
          <w:szCs w:val="24"/>
        </w:rPr>
        <w:t xml:space="preserve"> (</w:t>
      </w:r>
      <w:r w:rsidR="00BA7959" w:rsidRPr="00890FD0">
        <w:rPr>
          <w:rFonts w:ascii="Times New Roman" w:hAnsi="Times New Roman" w:cs="Times New Roman"/>
          <w:sz w:val="24"/>
          <w:szCs w:val="24"/>
        </w:rPr>
        <w:t>крупного рогатого скота, лошадей, коз, овец</w:t>
      </w:r>
      <w:r w:rsidR="00C8243A" w:rsidRPr="00890FD0">
        <w:rPr>
          <w:rFonts w:ascii="Times New Roman" w:hAnsi="Times New Roman" w:cs="Times New Roman"/>
          <w:sz w:val="24"/>
          <w:szCs w:val="24"/>
        </w:rPr>
        <w:t xml:space="preserve"> и пр.</w:t>
      </w:r>
      <w:r w:rsidR="00BA7959" w:rsidRPr="00890FD0">
        <w:rPr>
          <w:rFonts w:ascii="Times New Roman" w:hAnsi="Times New Roman" w:cs="Times New Roman"/>
          <w:sz w:val="24"/>
          <w:szCs w:val="24"/>
        </w:rPr>
        <w:t xml:space="preserve">) </w:t>
      </w:r>
      <w:r w:rsidR="00C8243A" w:rsidRPr="00890FD0">
        <w:rPr>
          <w:rFonts w:ascii="Times New Roman" w:hAnsi="Times New Roman" w:cs="Times New Roman"/>
          <w:sz w:val="24"/>
          <w:szCs w:val="24"/>
        </w:rPr>
        <w:t xml:space="preserve"> </w:t>
      </w:r>
      <w:r w:rsidRPr="00890FD0">
        <w:rPr>
          <w:rFonts w:ascii="Times New Roman" w:hAnsi="Times New Roman" w:cs="Times New Roman"/>
          <w:sz w:val="24"/>
          <w:szCs w:val="24"/>
        </w:rPr>
        <w:t xml:space="preserve"> разрешается</w:t>
      </w:r>
      <w:r w:rsidR="00BA7959" w:rsidRPr="00890FD0">
        <w:rPr>
          <w:rFonts w:ascii="Times New Roman" w:hAnsi="Times New Roman" w:cs="Times New Roman"/>
          <w:sz w:val="24"/>
          <w:szCs w:val="24"/>
        </w:rPr>
        <w:t>:</w:t>
      </w:r>
    </w:p>
    <w:p w:rsidR="00436AB7" w:rsidRPr="00890FD0" w:rsidRDefault="00BA7959">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00436AB7" w:rsidRPr="00890FD0">
        <w:rPr>
          <w:rFonts w:ascii="Times New Roman" w:hAnsi="Times New Roman" w:cs="Times New Roman"/>
          <w:sz w:val="24"/>
          <w:szCs w:val="24"/>
        </w:rPr>
        <w:t xml:space="preserve"> в специал</w:t>
      </w:r>
      <w:r w:rsidR="00C8243A" w:rsidRPr="00890FD0">
        <w:rPr>
          <w:rFonts w:ascii="Times New Roman" w:hAnsi="Times New Roman" w:cs="Times New Roman"/>
          <w:sz w:val="24"/>
          <w:szCs w:val="24"/>
        </w:rPr>
        <w:t>ьно отведенных для этого местах</w:t>
      </w:r>
      <w:r w:rsidR="007A3CB0" w:rsidRPr="00890FD0">
        <w:rPr>
          <w:rFonts w:ascii="Times New Roman" w:hAnsi="Times New Roman" w:cs="Times New Roman"/>
          <w:sz w:val="24"/>
          <w:szCs w:val="24"/>
        </w:rPr>
        <w:t xml:space="preserve"> - пастбищах</w:t>
      </w:r>
      <w:r w:rsidR="00C8243A" w:rsidRPr="00890FD0">
        <w:rPr>
          <w:rFonts w:ascii="Times New Roman" w:hAnsi="Times New Roman" w:cs="Times New Roman"/>
          <w:sz w:val="24"/>
          <w:szCs w:val="24"/>
        </w:rPr>
        <w:t>;</w:t>
      </w:r>
    </w:p>
    <w:p w:rsidR="006C1FB3" w:rsidRPr="00890FD0" w:rsidRDefault="006C1FB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00C8243A" w:rsidRPr="00890FD0">
        <w:rPr>
          <w:rFonts w:ascii="Times New Roman" w:hAnsi="Times New Roman" w:cs="Times New Roman"/>
          <w:sz w:val="24"/>
          <w:szCs w:val="24"/>
        </w:rPr>
        <w:t xml:space="preserve"> </w:t>
      </w:r>
      <w:r w:rsidR="00BA7959" w:rsidRPr="00890FD0">
        <w:rPr>
          <w:rFonts w:ascii="Times New Roman" w:hAnsi="Times New Roman" w:cs="Times New Roman"/>
          <w:sz w:val="24"/>
          <w:szCs w:val="24"/>
        </w:rPr>
        <w:t>на привязи  за границей населенного пункта</w:t>
      </w:r>
      <w:r w:rsidR="007A3CB0" w:rsidRPr="00890FD0">
        <w:rPr>
          <w:rFonts w:ascii="Times New Roman" w:hAnsi="Times New Roman" w:cs="Times New Roman"/>
          <w:sz w:val="24"/>
          <w:szCs w:val="24"/>
        </w:rPr>
        <w:t>, на землях находящихся на вещном праве владельцев животных или в специально отведенных для этого местах.</w:t>
      </w:r>
      <w:r w:rsidR="00BA7959" w:rsidRPr="00890FD0">
        <w:rPr>
          <w:rFonts w:ascii="Times New Roman" w:hAnsi="Times New Roman" w:cs="Times New Roman"/>
          <w:sz w:val="24"/>
          <w:szCs w:val="24"/>
        </w:rPr>
        <w:t xml:space="preserve"> </w:t>
      </w:r>
    </w:p>
    <w:p w:rsidR="007A3CB0" w:rsidRPr="00890FD0" w:rsidRDefault="006C1FB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Владельцы скота</w:t>
      </w:r>
      <w:r w:rsidR="007A3CB0" w:rsidRPr="00890FD0">
        <w:rPr>
          <w:rFonts w:ascii="Times New Roman" w:hAnsi="Times New Roman" w:cs="Times New Roman"/>
          <w:sz w:val="24"/>
          <w:szCs w:val="24"/>
        </w:rPr>
        <w:t xml:space="preserve"> (крупного рогатого скота, лошадей, коз, овец и пр.)</w:t>
      </w:r>
      <w:r w:rsidRPr="00890FD0">
        <w:rPr>
          <w:rFonts w:ascii="Times New Roman" w:hAnsi="Times New Roman" w:cs="Times New Roman"/>
          <w:sz w:val="24"/>
          <w:szCs w:val="24"/>
        </w:rPr>
        <w:t xml:space="preserve"> обязаны иметь ветеринарно-санитарный паспорт для </w:t>
      </w:r>
      <w:r w:rsidR="007A3CB0" w:rsidRPr="00890FD0">
        <w:rPr>
          <w:rFonts w:ascii="Times New Roman" w:hAnsi="Times New Roman" w:cs="Times New Roman"/>
          <w:sz w:val="24"/>
          <w:szCs w:val="24"/>
        </w:rPr>
        <w:t>домашнего</w:t>
      </w:r>
      <w:r w:rsidRPr="00890FD0">
        <w:rPr>
          <w:rFonts w:ascii="Times New Roman" w:hAnsi="Times New Roman" w:cs="Times New Roman"/>
          <w:sz w:val="24"/>
          <w:szCs w:val="24"/>
        </w:rPr>
        <w:t xml:space="preserve"> скота индивидуального хозяйства, </w:t>
      </w:r>
      <w:r w:rsidR="007A3CB0" w:rsidRPr="00890FD0">
        <w:rPr>
          <w:rFonts w:ascii="Times New Roman" w:hAnsi="Times New Roman" w:cs="Times New Roman"/>
          <w:sz w:val="24"/>
          <w:szCs w:val="24"/>
        </w:rPr>
        <w:t xml:space="preserve">являющийся учетным документом, </w:t>
      </w:r>
      <w:r w:rsidRPr="00890FD0">
        <w:rPr>
          <w:rFonts w:ascii="Times New Roman" w:hAnsi="Times New Roman" w:cs="Times New Roman"/>
          <w:sz w:val="24"/>
          <w:szCs w:val="24"/>
        </w:rPr>
        <w:t xml:space="preserve"> выда</w:t>
      </w:r>
      <w:r w:rsidR="007A3CB0" w:rsidRPr="00890FD0">
        <w:rPr>
          <w:rFonts w:ascii="Times New Roman" w:hAnsi="Times New Roman" w:cs="Times New Roman"/>
          <w:sz w:val="24"/>
          <w:szCs w:val="24"/>
        </w:rPr>
        <w:t>нным госветучреждением. С</w:t>
      </w:r>
      <w:r w:rsidRPr="00890FD0">
        <w:rPr>
          <w:rFonts w:ascii="Times New Roman" w:hAnsi="Times New Roman" w:cs="Times New Roman"/>
          <w:sz w:val="24"/>
          <w:szCs w:val="24"/>
        </w:rPr>
        <w:t>опровождать скот в случае прохожден</w:t>
      </w:r>
      <w:r w:rsidR="007A3CB0" w:rsidRPr="00890FD0">
        <w:rPr>
          <w:rFonts w:ascii="Times New Roman" w:hAnsi="Times New Roman" w:cs="Times New Roman"/>
          <w:sz w:val="24"/>
          <w:szCs w:val="24"/>
        </w:rPr>
        <w:t xml:space="preserve">ия его через центральные улицы </w:t>
      </w:r>
      <w:r w:rsidRPr="00890FD0">
        <w:rPr>
          <w:rFonts w:ascii="Times New Roman" w:hAnsi="Times New Roman" w:cs="Times New Roman"/>
          <w:sz w:val="24"/>
          <w:szCs w:val="24"/>
        </w:rPr>
        <w:t xml:space="preserve"> на привязи (ветслужба, прогон к стаду и т.д.). Владельцы, имеющие скот, не входящий в общественное стадо, обязаны выгуливать его только при наблюдении и в местах, не вредящих интересам населения. </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27.13.3. Места и маршруты прогона скота</w:t>
      </w:r>
      <w:r w:rsidR="006C1FB3" w:rsidRPr="00890FD0">
        <w:rPr>
          <w:rFonts w:ascii="Times New Roman" w:hAnsi="Times New Roman" w:cs="Times New Roman"/>
          <w:sz w:val="24"/>
          <w:szCs w:val="24"/>
        </w:rPr>
        <w:t xml:space="preserve"> в населенном пункте</w:t>
      </w:r>
      <w:r w:rsidRPr="00890FD0">
        <w:rPr>
          <w:rFonts w:ascii="Times New Roman" w:hAnsi="Times New Roman" w:cs="Times New Roman"/>
          <w:sz w:val="24"/>
          <w:szCs w:val="24"/>
        </w:rPr>
        <w:t xml:space="preserve"> на пастбища должен быть согласов</w:t>
      </w:r>
      <w:r w:rsidR="006C1FB3" w:rsidRPr="00890FD0">
        <w:rPr>
          <w:rFonts w:ascii="Times New Roman" w:hAnsi="Times New Roman" w:cs="Times New Roman"/>
          <w:sz w:val="24"/>
          <w:szCs w:val="24"/>
        </w:rPr>
        <w:t>ан с администрацией Бургинского сельского поселения</w:t>
      </w:r>
      <w:r w:rsidRPr="00890FD0">
        <w:rPr>
          <w:rFonts w:ascii="Times New Roman" w:hAnsi="Times New Roman" w:cs="Times New Roman"/>
          <w:sz w:val="24"/>
          <w:szCs w:val="24"/>
        </w:rPr>
        <w:t>.</w:t>
      </w:r>
    </w:p>
    <w:p w:rsidR="00826134" w:rsidRPr="00890FD0" w:rsidRDefault="00826134">
      <w:pPr>
        <w:pStyle w:val="ConsPlusNormal"/>
        <w:spacing w:before="200"/>
        <w:ind w:firstLine="540"/>
        <w:jc w:val="both"/>
        <w:rPr>
          <w:rFonts w:ascii="Times New Roman" w:hAnsi="Times New Roman" w:cs="Times New Roman"/>
          <w:sz w:val="24"/>
          <w:szCs w:val="24"/>
        </w:rPr>
      </w:pPr>
    </w:p>
    <w:p w:rsidR="00826134" w:rsidRPr="00890FD0" w:rsidRDefault="00826134" w:rsidP="00826134">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27.13.4. Содержание домашнего скота (свиней, крупного рогатого скота, овец, лошадей, коз), а также кроликов, нутрий и т.п. допускается в количествах, позволяющих соблюдать выполнение санитарных и экологических требований и правил, не мешающих никоим образом проживающим рядом людям.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 На территории населенных пунктов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выпас скота на территории улиц населенных пунктов, садов, скверов, лесопарков, в рекреационных зонах земель поселений;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 Содержание пчел в личных подсобных хозяйствам разрешается лицам, проживающим в частном секторе, при наличии согласия соседей.</w:t>
      </w:r>
    </w:p>
    <w:p w:rsidR="00436AB7" w:rsidRPr="00890FD0" w:rsidRDefault="00436AB7">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w:t>
      </w:r>
      <w:r w:rsidRPr="00890FD0">
        <w:rPr>
          <w:rFonts w:ascii="Times New Roman" w:hAnsi="Times New Roman" w:cs="Times New Roman"/>
          <w:sz w:val="24"/>
          <w:szCs w:val="24"/>
          <w:u w:val="single"/>
        </w:rPr>
        <w:t>менее чем два метра.</w:t>
      </w:r>
    </w:p>
    <w:p w:rsidR="00826134" w:rsidRPr="00890FD0" w:rsidRDefault="00826134">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27.15.1.Запрещено:</w:t>
      </w:r>
    </w:p>
    <w:p w:rsidR="00826134" w:rsidRPr="00890FD0" w:rsidRDefault="00826134">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w:t>
      </w:r>
      <w:r w:rsidRPr="00890FD0">
        <w:rPr>
          <w:rFonts w:ascii="Times New Roman" w:hAnsi="Times New Roman" w:cs="Times New Roman"/>
          <w:sz w:val="24"/>
          <w:szCs w:val="24"/>
        </w:rPr>
        <w:lastRenderedPageBreak/>
        <w:t>реакции на ужаление пчел.</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28. Содержание и эксплуатация дорог</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28.1. Автомобильные дороги общего пользования местного значения: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поверхность дорожных знаков должна быть чистой, без повреждений;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28.4.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28.5. С целью сохранения дорожных покрытий на территории муниципального образования запрещается: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подвоз груза волоком;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 газонах, в том числе в зимний период.</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29. Праздничное оформление населенного пункта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29.1.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29.2.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 месяц до Новогодних и Рождественских праздников;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10 дней до 23 февраля - Дня защитника Отечества, Международного женского дня 8 Марта, Праздника Весны и Труда - 1 Мая, Дня Победы - 9 Мая, Дня России - 12 июня, Дня муниципального образования, Дня народного единства - 4 ноября.</w:t>
      </w:r>
    </w:p>
    <w:p w:rsidR="00436AB7" w:rsidRPr="00890FD0" w:rsidRDefault="00436AB7">
      <w:pPr>
        <w:pStyle w:val="ConsPlusNormal"/>
        <w:jc w:val="both"/>
        <w:rPr>
          <w:rFonts w:ascii="Times New Roman" w:hAnsi="Times New Roman" w:cs="Times New Roman"/>
          <w:sz w:val="24"/>
          <w:szCs w:val="24"/>
        </w:rPr>
      </w:pPr>
    </w:p>
    <w:p w:rsidR="00826134" w:rsidRPr="00890FD0" w:rsidRDefault="00826134">
      <w:pPr>
        <w:pStyle w:val="ConsPlusTitle"/>
        <w:jc w:val="center"/>
        <w:outlineLvl w:val="1"/>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30. Порядок и механизмы общественного участия в процессе</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30.1. Задачи, эффективность и формы общественного участия.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30.1.1. 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30.1.4. 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 Основные решения: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 формирование новых общественных институтов, обеспечивающих максимально </w:t>
      </w:r>
      <w:r w:rsidRPr="00890FD0">
        <w:rPr>
          <w:rFonts w:ascii="Times New Roman" w:hAnsi="Times New Roman" w:cs="Times New Roman"/>
          <w:sz w:val="24"/>
          <w:szCs w:val="24"/>
        </w:rPr>
        <w:lastRenderedPageBreak/>
        <w:t>эффективное представление интересов и включение способностей и ресурсов всех заинтересованных лиц в процесс развития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разработка внутренних правил, регулирующих процесс общественного участия;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3-й этап: рассмотрение созданных вариантов с вовлечением всех заинтересованных лиц, имеющих отношение к данной территории и данному вопросу;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30.2.1.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30.2.5. Органы местного самоуправления обязаны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 Формы общественного участия: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б) определение основных видов активностей, функциональных зон общественных </w:t>
      </w:r>
      <w:r w:rsidRPr="00890FD0">
        <w:rPr>
          <w:rFonts w:ascii="Times New Roman" w:hAnsi="Times New Roman" w:cs="Times New Roman"/>
          <w:sz w:val="24"/>
          <w:szCs w:val="24"/>
        </w:rPr>
        <w:lastRenderedPageBreak/>
        <w:t>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консультации по предполагаемым типам озеленения;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консультации по предполагаемым типам освещения и осветительного оборудования;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30.3.1. 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30.3.2. Информирование может осуществляться путем: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w:t>
      </w:r>
      <w:r w:rsidRPr="00890FD0">
        <w:rPr>
          <w:rFonts w:ascii="Times New Roman" w:hAnsi="Times New Roman" w:cs="Times New Roman"/>
          <w:sz w:val="24"/>
          <w:szCs w:val="24"/>
        </w:rPr>
        <w:lastRenderedPageBreak/>
        <w:t>распространение анкет и приглашения для родителей учащихся;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 Механизмы общественного участия.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5" w:tooltip="Федеральный закон от 21.07.2014 N 212-ФЗ (ред. от 29.12.2017) &quot;Об основах общественного контроля в Российской Федерации&quot;{КонсультантПлюс}" w:history="1">
        <w:r w:rsidRPr="00890FD0">
          <w:rPr>
            <w:rFonts w:ascii="Times New Roman" w:hAnsi="Times New Roman" w:cs="Times New Roman"/>
            <w:color w:val="0000FF"/>
            <w:sz w:val="24"/>
            <w:szCs w:val="24"/>
          </w:rPr>
          <w:t>законом</w:t>
        </w:r>
      </w:hyperlink>
      <w:r w:rsidRPr="00890FD0">
        <w:rPr>
          <w:rFonts w:ascii="Times New Roman" w:hAnsi="Times New Roman" w:cs="Times New Roman"/>
          <w:sz w:val="24"/>
          <w:szCs w:val="24"/>
        </w:rPr>
        <w:t xml:space="preserve"> от 21 июля 2014 N 212-ФЗ "Об основах общественного контроля в Российской Федерации".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30.4.2.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30.4.5. 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30.4.6.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30.4.7. Общественный контроль является одним из механизмов общественного участия.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30.4.8. Органы местного самоуправления обязаны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30.4.10.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30.5.1. Создание комфортной городской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должно осуществляться с учетом интересов лиц, осуществляющих предпринимательскую деятельность, в том числе с привлечением их к участию.</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30.5.2. Участие лиц, осуществляющих предпринимательскую деятельность, в реализации комплексных проектов благоустройства может заключаться: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 строительстве, реконструкции, реставрации объектов недвижимости;</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производстве или размещении элементов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30.5.3. 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30.5.5.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w:t>
      </w:r>
      <w:r w:rsidRPr="00890FD0">
        <w:rPr>
          <w:rFonts w:ascii="Times New Roman" w:hAnsi="Times New Roman" w:cs="Times New Roman"/>
          <w:sz w:val="24"/>
          <w:szCs w:val="24"/>
        </w:rPr>
        <w:lastRenderedPageBreak/>
        <w:t>сбора ТКО.</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31. Ответственность юридических, должностных лиц и граждан</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за нарушение Правил благоустройства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31.1.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436AB7" w:rsidRPr="00890FD0" w:rsidRDefault="00436AB7">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32. Порядок контроля за эксплуатацией объектов</w:t>
      </w:r>
    </w:p>
    <w:p w:rsidR="00436AB7" w:rsidRPr="00890FD0" w:rsidRDefault="00436AB7">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 и соблюдением правил благоустройства</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32.1.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Новгородской области.</w:t>
      </w: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jc w:val="both"/>
        <w:rPr>
          <w:rFonts w:ascii="Times New Roman" w:hAnsi="Times New Roman" w:cs="Times New Roman"/>
          <w:sz w:val="24"/>
          <w:szCs w:val="24"/>
        </w:rPr>
      </w:pPr>
    </w:p>
    <w:p w:rsidR="00436AB7" w:rsidRPr="00890FD0" w:rsidRDefault="00436AB7">
      <w:pPr>
        <w:pStyle w:val="ConsPlusNormal"/>
        <w:pBdr>
          <w:top w:val="single" w:sz="6" w:space="0" w:color="auto"/>
        </w:pBdr>
        <w:spacing w:before="100" w:after="100"/>
        <w:jc w:val="both"/>
        <w:rPr>
          <w:rFonts w:ascii="Times New Roman" w:hAnsi="Times New Roman" w:cs="Times New Roman"/>
          <w:sz w:val="24"/>
          <w:szCs w:val="24"/>
        </w:rPr>
      </w:pPr>
    </w:p>
    <w:sectPr w:rsidR="00436AB7" w:rsidRPr="00890FD0" w:rsidSect="00890FD0">
      <w:headerReference w:type="default" r:id="rId16"/>
      <w:footerReference w:type="default" r:id="rId17"/>
      <w:pgSz w:w="11906" w:h="16838"/>
      <w:pgMar w:top="1134" w:right="567" w:bottom="45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1EF" w:rsidRDefault="00D341EF">
      <w:pPr>
        <w:spacing w:after="0" w:line="240" w:lineRule="auto"/>
      </w:pPr>
      <w:r>
        <w:separator/>
      </w:r>
    </w:p>
  </w:endnote>
  <w:endnote w:type="continuationSeparator" w:id="1">
    <w:p w:rsidR="00D341EF" w:rsidRDefault="00D3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B7" w:rsidRDefault="00436AB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1EF" w:rsidRDefault="00D341EF">
      <w:pPr>
        <w:spacing w:after="0" w:line="240" w:lineRule="auto"/>
      </w:pPr>
      <w:r>
        <w:separator/>
      </w:r>
    </w:p>
  </w:footnote>
  <w:footnote w:type="continuationSeparator" w:id="1">
    <w:p w:rsidR="00D341EF" w:rsidRDefault="00D34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B7" w:rsidRPr="000C6791" w:rsidRDefault="00436AB7">
    <w:pPr>
      <w:pStyle w:val="ConsPlusNormal"/>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66A73"/>
    <w:rsid w:val="00012B19"/>
    <w:rsid w:val="00027F06"/>
    <w:rsid w:val="00037C8E"/>
    <w:rsid w:val="000536C1"/>
    <w:rsid w:val="00054F87"/>
    <w:rsid w:val="000621C1"/>
    <w:rsid w:val="000C6791"/>
    <w:rsid w:val="000D2EAC"/>
    <w:rsid w:val="0010656C"/>
    <w:rsid w:val="00114EAE"/>
    <w:rsid w:val="001265E7"/>
    <w:rsid w:val="00127675"/>
    <w:rsid w:val="001627C3"/>
    <w:rsid w:val="001A604F"/>
    <w:rsid w:val="001D65D2"/>
    <w:rsid w:val="001F6DD0"/>
    <w:rsid w:val="00206911"/>
    <w:rsid w:val="00207943"/>
    <w:rsid w:val="00226470"/>
    <w:rsid w:val="002623FE"/>
    <w:rsid w:val="00263570"/>
    <w:rsid w:val="00270486"/>
    <w:rsid w:val="002A1749"/>
    <w:rsid w:val="002E028D"/>
    <w:rsid w:val="003074AC"/>
    <w:rsid w:val="00317A42"/>
    <w:rsid w:val="0036105C"/>
    <w:rsid w:val="00376FB7"/>
    <w:rsid w:val="00377474"/>
    <w:rsid w:val="00382D4C"/>
    <w:rsid w:val="00416384"/>
    <w:rsid w:val="00436AB7"/>
    <w:rsid w:val="00456C3D"/>
    <w:rsid w:val="004732FB"/>
    <w:rsid w:val="00476FCE"/>
    <w:rsid w:val="00486BEB"/>
    <w:rsid w:val="004B5BD9"/>
    <w:rsid w:val="0050783B"/>
    <w:rsid w:val="005904DC"/>
    <w:rsid w:val="00595D2A"/>
    <w:rsid w:val="00596E4F"/>
    <w:rsid w:val="006521D3"/>
    <w:rsid w:val="00656C10"/>
    <w:rsid w:val="00693EB9"/>
    <w:rsid w:val="00694C5C"/>
    <w:rsid w:val="006957AE"/>
    <w:rsid w:val="006A4E20"/>
    <w:rsid w:val="006B09B8"/>
    <w:rsid w:val="006C1FB3"/>
    <w:rsid w:val="00743221"/>
    <w:rsid w:val="00766A73"/>
    <w:rsid w:val="007A3CB0"/>
    <w:rsid w:val="00813B9B"/>
    <w:rsid w:val="008235E4"/>
    <w:rsid w:val="00826134"/>
    <w:rsid w:val="00870A35"/>
    <w:rsid w:val="00890FD0"/>
    <w:rsid w:val="008C6F47"/>
    <w:rsid w:val="008E17D3"/>
    <w:rsid w:val="00904321"/>
    <w:rsid w:val="00921798"/>
    <w:rsid w:val="00994E3A"/>
    <w:rsid w:val="009C490E"/>
    <w:rsid w:val="009E1B68"/>
    <w:rsid w:val="009E4905"/>
    <w:rsid w:val="00A1211B"/>
    <w:rsid w:val="00A627EE"/>
    <w:rsid w:val="00A71BFC"/>
    <w:rsid w:val="00A804FD"/>
    <w:rsid w:val="00BA0176"/>
    <w:rsid w:val="00BA7959"/>
    <w:rsid w:val="00BC1CC4"/>
    <w:rsid w:val="00BD3DF6"/>
    <w:rsid w:val="00C349CB"/>
    <w:rsid w:val="00C8243A"/>
    <w:rsid w:val="00C96C85"/>
    <w:rsid w:val="00CF4D0C"/>
    <w:rsid w:val="00D341EF"/>
    <w:rsid w:val="00DA1B4E"/>
    <w:rsid w:val="00DB74EE"/>
    <w:rsid w:val="00DC16DD"/>
    <w:rsid w:val="00DE7B5D"/>
    <w:rsid w:val="00E712DC"/>
    <w:rsid w:val="00E71E9C"/>
    <w:rsid w:val="00EC6AD1"/>
    <w:rsid w:val="00F109F8"/>
    <w:rsid w:val="00F2089C"/>
    <w:rsid w:val="00F31F82"/>
    <w:rsid w:val="00F964FE"/>
    <w:rsid w:val="00FE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0C6791"/>
    <w:pPr>
      <w:tabs>
        <w:tab w:val="center" w:pos="4677"/>
        <w:tab w:val="right" w:pos="9355"/>
      </w:tabs>
    </w:pPr>
  </w:style>
  <w:style w:type="character" w:customStyle="1" w:styleId="a4">
    <w:name w:val="Верхний колонтитул Знак"/>
    <w:basedOn w:val="a0"/>
    <w:link w:val="a3"/>
    <w:uiPriority w:val="99"/>
    <w:semiHidden/>
    <w:locked/>
    <w:rsid w:val="000C6791"/>
    <w:rPr>
      <w:rFonts w:cs="Times New Roman"/>
    </w:rPr>
  </w:style>
  <w:style w:type="paragraph" w:styleId="a5">
    <w:name w:val="footer"/>
    <w:basedOn w:val="a"/>
    <w:link w:val="a6"/>
    <w:uiPriority w:val="99"/>
    <w:semiHidden/>
    <w:unhideWhenUsed/>
    <w:rsid w:val="000C6791"/>
    <w:pPr>
      <w:tabs>
        <w:tab w:val="center" w:pos="4677"/>
        <w:tab w:val="right" w:pos="9355"/>
      </w:tabs>
    </w:pPr>
  </w:style>
  <w:style w:type="character" w:customStyle="1" w:styleId="a6">
    <w:name w:val="Нижний колонтитул Знак"/>
    <w:basedOn w:val="a0"/>
    <w:link w:val="a5"/>
    <w:uiPriority w:val="99"/>
    <w:semiHidden/>
    <w:locked/>
    <w:rsid w:val="000C6791"/>
    <w:rPr>
      <w:rFonts w:cs="Times New Roman"/>
    </w:rPr>
  </w:style>
  <w:style w:type="paragraph" w:styleId="a7">
    <w:name w:val="Normal (Web)"/>
    <w:basedOn w:val="a"/>
    <w:uiPriority w:val="99"/>
    <w:unhideWhenUsed/>
    <w:rsid w:val="008235E4"/>
    <w:pPr>
      <w:spacing w:before="100" w:beforeAutospacing="1" w:after="100" w:afterAutospacing="1" w:line="240" w:lineRule="auto"/>
    </w:pPr>
    <w:rPr>
      <w:rFonts w:ascii="Times New Roman" w:hAnsi="Times New Roman" w:cs="Times New Roman"/>
      <w:sz w:val="24"/>
      <w:szCs w:val="24"/>
    </w:rPr>
  </w:style>
  <w:style w:type="character" w:styleId="a8">
    <w:name w:val="Hyperlink"/>
    <w:basedOn w:val="a0"/>
    <w:uiPriority w:val="99"/>
    <w:unhideWhenUsed/>
    <w:rsid w:val="008235E4"/>
    <w:rPr>
      <w:rFonts w:cs="Times New Roman"/>
      <w:color w:val="0000FF"/>
      <w:u w:val="single"/>
    </w:rPr>
  </w:style>
  <w:style w:type="character" w:styleId="a9">
    <w:name w:val="Strong"/>
    <w:basedOn w:val="a0"/>
    <w:uiPriority w:val="22"/>
    <w:qFormat/>
    <w:rsid w:val="008235E4"/>
    <w:rPr>
      <w:rFonts w:cs="Times New Roman"/>
      <w:b/>
      <w:bCs/>
    </w:rPr>
  </w:style>
  <w:style w:type="paragraph" w:styleId="aa">
    <w:name w:val="No Spacing"/>
    <w:uiPriority w:val="1"/>
    <w:qFormat/>
    <w:rsid w:val="008235E4"/>
    <w:pPr>
      <w:spacing w:after="0" w:line="240" w:lineRule="auto"/>
    </w:pPr>
    <w:rPr>
      <w:rFonts w:cstheme="minorBidi"/>
    </w:rPr>
  </w:style>
  <w:style w:type="paragraph" w:styleId="ab">
    <w:name w:val="List Paragraph"/>
    <w:basedOn w:val="a"/>
    <w:uiPriority w:val="99"/>
    <w:qFormat/>
    <w:rsid w:val="00F109F8"/>
    <w:pPr>
      <w:spacing w:after="0" w:line="240" w:lineRule="auto"/>
      <w:ind w:left="720"/>
    </w:pPr>
    <w:rPr>
      <w:rFonts w:ascii="Times New Roman" w:hAnsi="Times New Roman" w:cs="Times New Roman"/>
      <w:sz w:val="24"/>
      <w:szCs w:val="24"/>
    </w:rPr>
  </w:style>
  <w:style w:type="character" w:customStyle="1" w:styleId="apple-converted-space">
    <w:name w:val="apple-converted-space"/>
    <w:basedOn w:val="a0"/>
    <w:rsid w:val="00114EAE"/>
    <w:rPr>
      <w:rFonts w:cs="Times New Roman"/>
    </w:rPr>
  </w:style>
</w:styles>
</file>

<file path=word/webSettings.xml><?xml version="1.0" encoding="utf-8"?>
<w:webSettings xmlns:r="http://schemas.openxmlformats.org/officeDocument/2006/relationships" xmlns:w="http://schemas.openxmlformats.org/wordprocessingml/2006/main">
  <w:divs>
    <w:div w:id="487786343">
      <w:marLeft w:val="0"/>
      <w:marRight w:val="0"/>
      <w:marTop w:val="0"/>
      <w:marBottom w:val="0"/>
      <w:divBdr>
        <w:top w:val="none" w:sz="0" w:space="0" w:color="auto"/>
        <w:left w:val="none" w:sz="0" w:space="0" w:color="auto"/>
        <w:bottom w:val="none" w:sz="0" w:space="0" w:color="auto"/>
        <w:right w:val="none" w:sz="0" w:space="0" w:color="auto"/>
      </w:divBdr>
    </w:div>
    <w:div w:id="487786344">
      <w:marLeft w:val="0"/>
      <w:marRight w:val="0"/>
      <w:marTop w:val="0"/>
      <w:marBottom w:val="0"/>
      <w:divBdr>
        <w:top w:val="none" w:sz="0" w:space="0" w:color="auto"/>
        <w:left w:val="none" w:sz="0" w:space="0" w:color="auto"/>
        <w:bottom w:val="none" w:sz="0" w:space="0" w:color="auto"/>
        <w:right w:val="none" w:sz="0" w:space="0" w:color="auto"/>
      </w:divBdr>
    </w:div>
    <w:div w:id="487786345">
      <w:marLeft w:val="0"/>
      <w:marRight w:val="0"/>
      <w:marTop w:val="0"/>
      <w:marBottom w:val="0"/>
      <w:divBdr>
        <w:top w:val="none" w:sz="0" w:space="0" w:color="auto"/>
        <w:left w:val="none" w:sz="0" w:space="0" w:color="auto"/>
        <w:bottom w:val="none" w:sz="0" w:space="0" w:color="auto"/>
        <w:right w:val="none" w:sz="0" w:space="0" w:color="auto"/>
      </w:divBdr>
    </w:div>
    <w:div w:id="487786346">
      <w:marLeft w:val="0"/>
      <w:marRight w:val="0"/>
      <w:marTop w:val="0"/>
      <w:marBottom w:val="0"/>
      <w:divBdr>
        <w:top w:val="none" w:sz="0" w:space="0" w:color="auto"/>
        <w:left w:val="none" w:sz="0" w:space="0" w:color="auto"/>
        <w:bottom w:val="none" w:sz="0" w:space="0" w:color="auto"/>
        <w:right w:val="none" w:sz="0" w:space="0" w:color="auto"/>
      </w:divBdr>
    </w:div>
    <w:div w:id="487786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2942D0E78920B4A99A9589CCCE62EF20E3A888B1431C285F200B008F3150044FE186FB330E58E5228FA2F0048C7G" TargetMode="External"/><Relationship Id="rId13" Type="http://schemas.openxmlformats.org/officeDocument/2006/relationships/hyperlink" Target="consultantplus://offline/ref=A872942D0E78920B4A99A9589CCCE62EF2063E83811731C285F200B008F3150044FE186FB330E58E5228FA2F0048C7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72942D0E78920B4A99A9589CCCE62EF20E3783801731C285F200B008F3150056FE4065BB3CF0DB0272AD220187660BC991B38FA44AC1G" TargetMode="External"/><Relationship Id="rId12" Type="http://schemas.openxmlformats.org/officeDocument/2006/relationships/hyperlink" Target="consultantplus://offline/ref=A872942D0E78920B4A99A9589CCCE62EF207378E861631C285F200B008F3150056FE4063B338FB8A573DAC7E45DA750AC091B08EBBAB274342CE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872942D0E78920B4A99A9589CCCE62EF2073B8C8A1131C285F200B008F3150044FE186FB330E58E5228FA2F0048C7G" TargetMode="External"/><Relationship Id="rId5" Type="http://schemas.openxmlformats.org/officeDocument/2006/relationships/footnotes" Target="footnotes.xml"/><Relationship Id="rId15" Type="http://schemas.openxmlformats.org/officeDocument/2006/relationships/hyperlink" Target="consultantplus://offline/ref=A872942D0E78920B4A99A9589CCCE62EF20E398A801131C285F200B008F3150044FE186FB330E58E5228FA2F0048C7G" TargetMode="External"/><Relationship Id="rId10" Type="http://schemas.openxmlformats.org/officeDocument/2006/relationships/hyperlink" Target="consultantplus://offline/ref=A872942D0E78920B4A99A9589CCCE62EF90E398C801D6CC88DAB0CB20FFC4A0551EF4062BB26FA8E4D34F82E40C9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72942D0E78920B4A99A9589CCCE62EF402398D801D6CC88DAB0CB20FFC4A0551EF4062BB26FA8E4D34F82E40C9G" TargetMode="External"/><Relationship Id="rId14" Type="http://schemas.openxmlformats.org/officeDocument/2006/relationships/hyperlink" Target="consultantplus://offline/ref=A872942D0E78920B4A99A9589CCCE62EF20F3788871031C285F200B008F3150056FE4063B338FB8E563DAC7E45DA750AC091B08EBBAB274342C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4D3C-A74E-4399-9A07-BD37CE5D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36606</Words>
  <Characters>208655</Characters>
  <Application>Microsoft Office Word</Application>
  <DocSecurity>2</DocSecurity>
  <Lines>1738</Lines>
  <Paragraphs>489</Paragraphs>
  <ScaleCrop>false</ScaleCrop>
  <Company>КонсультантПлюс Версия 4017.00.99</Company>
  <LinksUpToDate>false</LinksUpToDate>
  <CharactersWithSpaces>244772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Маловишерского городского поселения от 26.10.2017 N 139"Об утверждении Правил благоустройства территории Маловишерского городского поселения"(принято Советом депутатов Маловишерского городского поселения 26.10.2017)</dc:title>
  <dc:creator>User</dc:creator>
  <cp:lastModifiedBy>HP</cp:lastModifiedBy>
  <cp:revision>2</cp:revision>
  <cp:lastPrinted>2018-11-20T07:33:00Z</cp:lastPrinted>
  <dcterms:created xsi:type="dcterms:W3CDTF">2023-03-10T11:48:00Z</dcterms:created>
  <dcterms:modified xsi:type="dcterms:W3CDTF">2023-03-10T11:48:00Z</dcterms:modified>
</cp:coreProperties>
</file>