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EE" w:rsidRDefault="00C07F6C" w:rsidP="00C07F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07F6C">
        <w:rPr>
          <w:rFonts w:ascii="Times New Roman" w:hAnsi="Times New Roman" w:cs="Times New Roman"/>
          <w:sz w:val="24"/>
          <w:szCs w:val="24"/>
        </w:rPr>
        <w:t xml:space="preserve">ОДОБРЕНО </w:t>
      </w:r>
      <w:r w:rsidR="00E7551F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</w:t>
      </w:r>
      <w:proofErr w:type="spellStart"/>
      <w:r w:rsidR="00E7551F">
        <w:rPr>
          <w:rFonts w:ascii="Times New Roman" w:hAnsi="Times New Roman" w:cs="Times New Roman"/>
          <w:sz w:val="24"/>
          <w:szCs w:val="24"/>
        </w:rPr>
        <w:t>Бургинского</w:t>
      </w:r>
      <w:proofErr w:type="spellEnd"/>
      <w:r w:rsidR="00E7551F">
        <w:rPr>
          <w:rFonts w:ascii="Times New Roman" w:hAnsi="Times New Roman" w:cs="Times New Roman"/>
          <w:sz w:val="24"/>
          <w:szCs w:val="24"/>
        </w:rPr>
        <w:t xml:space="preserve"> сельского поселения от 14.11.2014 №44-рг</w:t>
      </w:r>
    </w:p>
    <w:p w:rsidR="00E7551F" w:rsidRPr="00C07F6C" w:rsidRDefault="00E7551F" w:rsidP="00C07F6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441"/>
        <w:tblW w:w="5000" w:type="pct"/>
        <w:tblLayout w:type="fixed"/>
        <w:tblLook w:val="00A0"/>
      </w:tblPr>
      <w:tblGrid>
        <w:gridCol w:w="4525"/>
        <w:gridCol w:w="1567"/>
        <w:gridCol w:w="1168"/>
        <w:gridCol w:w="1218"/>
        <w:gridCol w:w="1366"/>
        <w:gridCol w:w="1523"/>
        <w:gridCol w:w="1431"/>
        <w:gridCol w:w="240"/>
        <w:gridCol w:w="1748"/>
      </w:tblGrid>
      <w:tr w:rsidR="00E7551F" w:rsidRPr="00593BCF" w:rsidTr="00470069">
        <w:trPr>
          <w:trHeight w:val="26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3B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Прогноз основных показателей социально-экономического развития </w:t>
            </w:r>
            <w:proofErr w:type="spellStart"/>
            <w:r w:rsidRPr="00593BCF">
              <w:rPr>
                <w:rFonts w:ascii="Times New Roman" w:hAnsi="Times New Roman"/>
                <w:b/>
                <w:bCs/>
                <w:sz w:val="28"/>
                <w:szCs w:val="28"/>
              </w:rPr>
              <w:t>Бургинского</w:t>
            </w:r>
            <w:proofErr w:type="spellEnd"/>
            <w:r w:rsidRPr="00593B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на 2015 </w:t>
            </w:r>
            <w:r w:rsidRPr="00593BCF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год и плановый период 2016-2017годов</w:t>
            </w:r>
          </w:p>
        </w:tc>
      </w:tr>
      <w:tr w:rsidR="00E7551F" w:rsidRPr="00593BCF" w:rsidTr="00470069">
        <w:trPr>
          <w:trHeight w:val="51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отчёт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отчёт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16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E7551F" w:rsidRPr="00593BCF" w:rsidTr="00470069">
        <w:trPr>
          <w:trHeight w:val="276"/>
        </w:trPr>
        <w:tc>
          <w:tcPr>
            <w:tcW w:w="1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</w:t>
            </w:r>
            <w:r w:rsidRPr="00593BCF"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</w:t>
            </w:r>
            <w:r w:rsidRPr="00593BCF"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</w:t>
            </w:r>
            <w:r w:rsidRPr="00593BCF">
              <w:rPr>
                <w:rFonts w:ascii="Times New Roman" w:hAnsi="Times New Roman"/>
                <w:b/>
                <w:bCs/>
                <w:lang w:val="en-US"/>
              </w:rPr>
              <w:t>4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</w:t>
            </w:r>
            <w:r w:rsidRPr="00593BCF">
              <w:rPr>
                <w:rFonts w:ascii="Times New Roman" w:hAnsi="Times New Roman"/>
                <w:b/>
                <w:bCs/>
                <w:lang w:val="en-US"/>
              </w:rPr>
              <w:t>5</w:t>
            </w: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</w:t>
            </w:r>
            <w:r w:rsidRPr="00593BCF">
              <w:rPr>
                <w:rFonts w:ascii="Times New Roman" w:hAnsi="Times New Roman"/>
                <w:b/>
                <w:bCs/>
                <w:lang w:val="en-US"/>
              </w:rPr>
              <w:t>6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</w:t>
            </w:r>
            <w:r w:rsidRPr="00593BCF">
              <w:rPr>
                <w:rFonts w:ascii="Times New Roman" w:hAnsi="Times New Roman"/>
                <w:b/>
                <w:bCs/>
                <w:lang w:val="en-US"/>
              </w:rPr>
              <w:t>7</w:t>
            </w:r>
          </w:p>
        </w:tc>
      </w:tr>
      <w:tr w:rsidR="00E7551F" w:rsidRPr="00593BCF" w:rsidTr="00470069">
        <w:trPr>
          <w:trHeight w:val="276"/>
        </w:trPr>
        <w:tc>
          <w:tcPr>
            <w:tcW w:w="1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вариант 2</w:t>
            </w:r>
          </w:p>
        </w:tc>
        <w:tc>
          <w:tcPr>
            <w:tcW w:w="5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вариант 2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вариант 2</w:t>
            </w:r>
          </w:p>
        </w:tc>
      </w:tr>
      <w:tr w:rsidR="00E7551F" w:rsidRPr="00593BCF" w:rsidTr="00470069">
        <w:trPr>
          <w:trHeight w:val="60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1. Демографические показатели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Численность постоянного населения (среднегодовая)</w:t>
            </w:r>
            <w:proofErr w:type="gramStart"/>
            <w:r w:rsidRPr="00593BCF">
              <w:rPr>
                <w:rFonts w:ascii="Times New Roman" w:hAnsi="Times New Roman"/>
              </w:rPr>
              <w:t>,с</w:t>
            </w:r>
            <w:proofErr w:type="gramEnd"/>
            <w:r w:rsidRPr="00593BCF">
              <w:rPr>
                <w:rFonts w:ascii="Times New Roman" w:hAnsi="Times New Roman"/>
              </w:rPr>
              <w:t>ельское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1,</w:t>
            </w:r>
            <w:r w:rsidRPr="00593BCF">
              <w:rPr>
                <w:rFonts w:ascii="Times New Roman" w:hAnsi="Times New Roman"/>
                <w:lang w:val="en-US"/>
              </w:rPr>
              <w:t>885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1,8</w:t>
            </w:r>
            <w:r w:rsidRPr="00593BCF">
              <w:rPr>
                <w:rFonts w:ascii="Times New Roman" w:hAnsi="Times New Roman"/>
                <w:lang w:val="en-US"/>
              </w:rPr>
              <w:t>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1,</w:t>
            </w:r>
            <w:r w:rsidRPr="00593BCF">
              <w:rPr>
                <w:rFonts w:ascii="Times New Roman" w:hAnsi="Times New Roman"/>
                <w:lang w:val="en-US"/>
              </w:rPr>
              <w:t>781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1,</w:t>
            </w:r>
            <w:r w:rsidRPr="00593BCF">
              <w:rPr>
                <w:rFonts w:ascii="Times New Roman" w:hAnsi="Times New Roman"/>
                <w:lang w:val="en-US"/>
              </w:rPr>
              <w:t>770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1,</w:t>
            </w:r>
            <w:r w:rsidRPr="00593BCF">
              <w:rPr>
                <w:rFonts w:ascii="Times New Roman" w:hAnsi="Times New Roman"/>
                <w:lang w:val="en-US"/>
              </w:rPr>
              <w:t>750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1,</w:t>
            </w:r>
            <w:r w:rsidRPr="00593BCF">
              <w:rPr>
                <w:rFonts w:ascii="Times New Roman" w:hAnsi="Times New Roman"/>
                <w:lang w:val="en-US"/>
              </w:rPr>
              <w:t>740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97,3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97,</w:t>
            </w:r>
            <w:r w:rsidRPr="00593BC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lang w:val="en-US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  <w:lang w:val="en-US"/>
              </w:rPr>
              <w:t>97</w:t>
            </w:r>
            <w:r w:rsidRPr="00593BCF">
              <w:rPr>
                <w:rFonts w:ascii="Times New Roman" w:hAnsi="Times New Roman"/>
              </w:rPr>
              <w:t>,</w:t>
            </w:r>
            <w:r w:rsidRPr="00593BC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  <w:lang w:val="en-US"/>
              </w:rPr>
              <w:t>99</w:t>
            </w:r>
            <w:r w:rsidRPr="00593BCF">
              <w:rPr>
                <w:rFonts w:ascii="Times New Roman" w:hAnsi="Times New Roman"/>
              </w:rPr>
              <w:t>,</w:t>
            </w:r>
            <w:r w:rsidRPr="00593BC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98,9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99,5</w:t>
            </w:r>
          </w:p>
        </w:tc>
      </w:tr>
      <w:tr w:rsidR="00E7551F" w:rsidRPr="00593BCF" w:rsidTr="00470069">
        <w:trPr>
          <w:trHeight w:val="28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2. Сельское хозяйство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Продукция сельского хозяйства  в хозяйствах всех категорий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 xml:space="preserve">уб.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77,8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77,7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78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79,2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100,6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107,9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109,7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101,8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105,1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104,5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Продукция растениеводства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 xml:space="preserve">уб.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58,7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Индекс производства продукции растениеводства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105,4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95,4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105,3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101,6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Продукция животноводства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 xml:space="preserve">уб.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113,6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115,1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Индекс производства продукции животноводства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100,08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Продукция сельского хозяйства по категориям хозяйств: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63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Продукция сельского хозяйства в крестьянских (фермерских) хозяйствах и у индивидуальных предпринимателей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1,65</w:t>
            </w:r>
          </w:p>
        </w:tc>
      </w:tr>
      <w:tr w:rsidR="00E7551F" w:rsidRPr="00593BCF" w:rsidTr="00470069">
        <w:trPr>
          <w:trHeight w:val="84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Индекс производства продукции сельского хозяйства в крестьянских (фермерских) хозяйствах и у индивидуальных предпринимателей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103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Продукция сельского хозяйства в хозяйствах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76,4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76,5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76,5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77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Индекс производства продукции сельского хозяйства в хозяйствах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</w:tr>
      <w:tr w:rsidR="00E7551F" w:rsidRPr="00593BCF" w:rsidTr="00470069">
        <w:trPr>
          <w:trHeight w:val="8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 xml:space="preserve">3. Производство важнейших видов продукции в натуральном выражении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Валовой сбор картофеля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1,70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1,72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1,74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1,76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1,8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Валовой сбор овощей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2,6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Скот и птица на убой в живом весе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0,17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Молоко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тонн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1,9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Яйца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млн. штук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0,59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0,9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4.Оборот розничной торговли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71,6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72,1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73,1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72,4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72,4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72,4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 в сопоставимых ценах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</w:t>
            </w:r>
          </w:p>
        </w:tc>
      </w:tr>
      <w:tr w:rsidR="00E7551F" w:rsidRPr="00593BCF" w:rsidTr="00470069">
        <w:trPr>
          <w:trHeight w:val="57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5. Малое и среднее предпринимательство *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Число малых предприятий (на конец года)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единиц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17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 том числе по отдельным видам экономической деятельности: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 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обрабатывающие производства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единиц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2</w:t>
            </w:r>
          </w:p>
        </w:tc>
      </w:tr>
      <w:tr w:rsidR="00E7551F" w:rsidRPr="00593BCF" w:rsidTr="00470069">
        <w:trPr>
          <w:trHeight w:val="84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оптовая и розничная торговля,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единиц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13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6.Среднесписочная численность работников (без внешних совместителей) малых предприятий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0,052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0,054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0,54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0,056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0,057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0,057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Оборот средних предприятий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 xml:space="preserve">млн. руб.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9,6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9,7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9,7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9,9</w:t>
            </w:r>
          </w:p>
        </w:tc>
      </w:tr>
      <w:tr w:rsidR="00E7551F" w:rsidRPr="00593BCF" w:rsidTr="00470069">
        <w:trPr>
          <w:gridAfter w:val="2"/>
          <w:wAfter w:w="672" w:type="pct"/>
          <w:trHeight w:val="120"/>
        </w:trPr>
        <w:tc>
          <w:tcPr>
            <w:tcW w:w="3329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7</w:t>
            </w:r>
            <w:r w:rsidRPr="00593BCF">
              <w:rPr>
                <w:rFonts w:ascii="Times New Roman" w:hAnsi="Times New Roman"/>
                <w:b/>
                <w:bCs/>
              </w:rPr>
              <w:t>. Финансы</w:t>
            </w:r>
          </w:p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E7551F" w:rsidRPr="00593BCF" w:rsidTr="00470069">
        <w:trPr>
          <w:trHeight w:val="140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Единица измерения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93BCF">
              <w:rPr>
                <w:rFonts w:ascii="Times New Roman" w:hAnsi="Times New Roman"/>
                <w:b/>
                <w:bCs/>
                <w:sz w:val="16"/>
                <w:szCs w:val="16"/>
              </w:rPr>
              <w:t>Оценка ожидаемого исполнения</w:t>
            </w: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2014</w:t>
            </w: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lastRenderedPageBreak/>
              <w:t>план</w:t>
            </w: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план</w:t>
            </w: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план</w:t>
            </w:r>
          </w:p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2017</w:t>
            </w:r>
          </w:p>
        </w:tc>
      </w:tr>
      <w:tr w:rsidR="00E7551F" w:rsidRPr="00593BCF" w:rsidTr="00470069">
        <w:trPr>
          <w:trHeight w:val="42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 xml:space="preserve">Доходы бюджета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Налоговые </w:t>
            </w:r>
            <w:r w:rsidRPr="00593BCF">
              <w:rPr>
                <w:rFonts w:ascii="Times New Roman" w:hAnsi="Times New Roman"/>
                <w:lang w:val="en-US"/>
              </w:rPr>
              <w:t xml:space="preserve"> </w:t>
            </w:r>
            <w:r w:rsidRPr="00593BCF">
              <w:rPr>
                <w:rFonts w:ascii="Times New Roman" w:hAnsi="Times New Roman"/>
              </w:rPr>
              <w:t>и неналоговые доходы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593BCF">
              <w:rPr>
                <w:rFonts w:ascii="Times New Roman" w:hAnsi="Times New Roman"/>
                <w:b/>
              </w:rPr>
              <w:t>1721,2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2976,9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4796,36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3083,9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3401,1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2839,5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26,1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14,0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Акцизы  по подакцизным товарам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1500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1939,3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2458,2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1844,1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556,2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1029,36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409,7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176,1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193,8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0-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</w:pPr>
            <w:r w:rsidRPr="00593BCF"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534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Налоги на имущество физических лиц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pStyle w:val="a3"/>
              <w:jc w:val="center"/>
            </w:pPr>
          </w:p>
          <w:p w:rsidR="00E7551F" w:rsidRPr="00593BCF" w:rsidRDefault="00E7551F" w:rsidP="00470069">
            <w:pPr>
              <w:pStyle w:val="a3"/>
              <w:jc w:val="center"/>
            </w:pPr>
          </w:p>
          <w:p w:rsidR="00E7551F" w:rsidRPr="00593BCF" w:rsidRDefault="00E7551F" w:rsidP="00470069">
            <w:pPr>
              <w:pStyle w:val="a3"/>
              <w:jc w:val="center"/>
            </w:pPr>
            <w:r w:rsidRPr="00593BCF">
              <w:t>280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pStyle w:val="a3"/>
              <w:jc w:val="right"/>
            </w:pPr>
            <w:r w:rsidRPr="00593BCF">
              <w:t>305,6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pStyle w:val="a3"/>
              <w:jc w:val="right"/>
            </w:pPr>
          </w:p>
          <w:p w:rsidR="00E7551F" w:rsidRPr="00593BCF" w:rsidRDefault="00E7551F" w:rsidP="00470069">
            <w:pPr>
              <w:pStyle w:val="a3"/>
              <w:jc w:val="right"/>
            </w:pPr>
          </w:p>
          <w:p w:rsidR="00E7551F" w:rsidRPr="00593BCF" w:rsidRDefault="00E7551F" w:rsidP="00470069">
            <w:pPr>
              <w:pStyle w:val="a3"/>
              <w:jc w:val="right"/>
            </w:pPr>
            <w:r w:rsidRPr="00593BCF">
              <w:t>298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pStyle w:val="a3"/>
              <w:jc w:val="right"/>
            </w:pPr>
            <w:r w:rsidRPr="00593BCF">
              <w:t>293,9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pStyle w:val="a3"/>
              <w:jc w:val="right"/>
            </w:pPr>
            <w:r w:rsidRPr="00593BCF">
              <w:t>309,9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pStyle w:val="a3"/>
              <w:jc w:val="right"/>
            </w:pPr>
            <w:r w:rsidRPr="00593BCF">
              <w:t>324,6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217,2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405,0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426,9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447,0</w:t>
            </w:r>
          </w:p>
        </w:tc>
      </w:tr>
      <w:tr w:rsidR="00E7551F" w:rsidRPr="00593BCF" w:rsidTr="00470069">
        <w:trPr>
          <w:trHeight w:val="213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596,0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88,5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756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r w:rsidRPr="00593BCF">
              <w:rPr>
                <w:rFonts w:ascii="Times New Roman" w:hAnsi="Times New Roman"/>
              </w:rPr>
              <w:lastRenderedPageBreak/>
              <w:t>границах поселений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</w:pPr>
            <w:r w:rsidRPr="00593BCF">
              <w:rPr>
                <w:rFonts w:ascii="Times New Roman" w:hAnsi="Times New Roman"/>
              </w:rPr>
              <w:lastRenderedPageBreak/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1053,4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690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Штрафы, санкции, возмещение ущерба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3,0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3</w:t>
            </w:r>
            <w:r w:rsidRPr="00593BC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102</w:t>
            </w: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16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Доходы от продажи имущества поселения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704,4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Невыясненные поступления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-1,25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Итого собственных доходов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593BCF">
              <w:rPr>
                <w:rFonts w:ascii="Times New Roman" w:hAnsi="Times New Roman"/>
                <w:b/>
              </w:rPr>
              <w:t>1721,2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2976,9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4796,36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3083,9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3401,1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2839,5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  <w:b/>
              </w:rPr>
              <w:t xml:space="preserve">Дотации </w:t>
            </w:r>
            <w:r w:rsidRPr="00593BCF">
              <w:rPr>
                <w:rFonts w:ascii="Times New Roman" w:hAnsi="Times New Roman"/>
              </w:rPr>
              <w:t>бюджетам субъектов Российской Федерации и муниципальных образований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6703,3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5902,6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5060,7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5697,5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4973,3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6141,7</w:t>
            </w:r>
          </w:p>
        </w:tc>
      </w:tr>
      <w:tr w:rsidR="00E7551F" w:rsidRPr="00593BCF" w:rsidTr="00470069">
        <w:trPr>
          <w:trHeight w:val="968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  <w:b/>
              </w:rPr>
              <w:t>Субсидии</w:t>
            </w:r>
            <w:r w:rsidRPr="00593BCF">
              <w:rPr>
                <w:rFonts w:ascii="Times New Roman" w:hAnsi="Times New Roman"/>
              </w:rPr>
              <w:t xml:space="preserve">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1997,05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1294,4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745,915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  <w:b/>
              </w:rPr>
              <w:t>Субвенции</w:t>
            </w:r>
            <w:r w:rsidRPr="00593BCF">
              <w:rPr>
                <w:rFonts w:ascii="Times New Roman" w:hAnsi="Times New Roman"/>
              </w:rPr>
              <w:t xml:space="preserve">  бюджетам субъектов Российской Федерации  и муниципальных образований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85,3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74,7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83,9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96,6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Прочие безвозмездные поступления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200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1384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75,78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Всего безвозмездных поступлений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8785,65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7557,5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6090,515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5997,4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5074,4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6238,3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Итого доходов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10506,85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593BCF">
              <w:rPr>
                <w:rFonts w:ascii="Times New Roman" w:hAnsi="Times New Roman"/>
                <w:b/>
              </w:rPr>
              <w:t>10534,4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10886,875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9081,3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8475,5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9077,8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 xml:space="preserve">Расходы бюджета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Общегосударственные расходы(01)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4907,2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4904,85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5876,5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3287,2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3272,3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3707,1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Национальная оборона(02)</w:t>
            </w:r>
          </w:p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85,3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74,4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83,6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99,9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96,6</w:t>
            </w:r>
          </w:p>
        </w:tc>
      </w:tr>
      <w:tr w:rsidR="00E7551F" w:rsidRPr="00593BCF" w:rsidTr="00470069">
        <w:trPr>
          <w:trHeight w:val="1194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деятельность(03)</w:t>
            </w: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86,5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64,29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39,2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37,4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Национальная экономика(04)</w:t>
            </w:r>
          </w:p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1232,2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1483,7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3014,16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2139,3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2458,2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2134,1</w:t>
            </w:r>
          </w:p>
        </w:tc>
      </w:tr>
      <w:tr w:rsidR="00E7551F" w:rsidRPr="00593BCF" w:rsidTr="00470069">
        <w:trPr>
          <w:trHeight w:val="34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Жилищно-коммунальное хозяйство(05)</w:t>
            </w:r>
          </w:p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</w:pPr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4319,2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3090,05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2772,2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3502,7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2505,9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3102,6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Межбюджетные трансферты:</w:t>
            </w:r>
          </w:p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в т</w:t>
            </w:r>
            <w:proofErr w:type="gramStart"/>
            <w:r w:rsidRPr="00593BCF">
              <w:rPr>
                <w:rFonts w:ascii="Times New Roman" w:hAnsi="Times New Roman"/>
                <w:b/>
              </w:rPr>
              <w:t>.ч</w:t>
            </w:r>
            <w:proofErr w:type="gramEnd"/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24,4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Образование(07)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27,36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. Культура, кинематография(08)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lastRenderedPageBreak/>
              <w:t>Физическая культура и спорт(11)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lang w:val="en-US"/>
              </w:rPr>
            </w:pPr>
            <w:r w:rsidRPr="00593BCF">
              <w:rPr>
                <w:rFonts w:ascii="Times New Roman" w:hAnsi="Times New Roman"/>
              </w:rPr>
              <w:t>1</w:t>
            </w:r>
            <w:r w:rsidRPr="00593BC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519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10654,8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9657,97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11820,5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9081,3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8475,5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9077,8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1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  <w:b/>
              </w:rPr>
              <w:t>Превышение доходов</w:t>
            </w:r>
            <w:r w:rsidRPr="00593BCF">
              <w:rPr>
                <w:rFonts w:ascii="Times New Roman" w:hAnsi="Times New Roman"/>
              </w:rPr>
              <w:t xml:space="preserve"> над расходами</w:t>
            </w:r>
            <w:proofErr w:type="gramStart"/>
            <w:r w:rsidRPr="00593BCF">
              <w:rPr>
                <w:rFonts w:ascii="Times New Roman" w:hAnsi="Times New Roman"/>
              </w:rPr>
              <w:t xml:space="preserve"> (+), </w:t>
            </w:r>
            <w:proofErr w:type="gramEnd"/>
            <w:r w:rsidRPr="00593BCF">
              <w:rPr>
                <w:rFonts w:ascii="Times New Roman" w:hAnsi="Times New Roman"/>
              </w:rPr>
              <w:t xml:space="preserve">или </w:t>
            </w:r>
            <w:r w:rsidRPr="00593BCF">
              <w:rPr>
                <w:rFonts w:ascii="Times New Roman" w:hAnsi="Times New Roman"/>
                <w:b/>
              </w:rPr>
              <w:t>расходов над доходами (-)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+148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+876,4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638,461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93BCF">
              <w:rPr>
                <w:rFonts w:ascii="Times New Roman" w:hAnsi="Times New Roman"/>
                <w:b/>
                <w:bCs/>
              </w:rPr>
              <w:t>8. Денежные доходы и расходы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12,3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18,4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15,4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17,6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18,5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Денежные доходы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3,8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4,3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4,5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4,7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4,9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455,9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477,4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358,7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393,8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420,5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оплата труда, включая скрытую заработную плату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-21,2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</w:t>
            </w:r>
          </w:p>
        </w:tc>
      </w:tr>
      <w:tr w:rsidR="00E7551F" w:rsidRPr="00593BCF" w:rsidTr="00470069">
        <w:trPr>
          <w:trHeight w:val="57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социальные выплаты - всего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пенсии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млн</w:t>
            </w:r>
            <w:proofErr w:type="gramStart"/>
            <w:r w:rsidRPr="00593BCF">
              <w:rPr>
                <w:rFonts w:ascii="Times New Roman" w:hAnsi="Times New Roman"/>
                <w:b/>
              </w:rPr>
              <w:t>.р</w:t>
            </w:r>
            <w:proofErr w:type="gramEnd"/>
            <w:r w:rsidRPr="00593BCF">
              <w:rPr>
                <w:rFonts w:ascii="Times New Roman" w:hAnsi="Times New Roman"/>
                <w:b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1773,35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1827,75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1936,6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2018,9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2228,1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2454,4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пособия и социальная помощь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стипендии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1080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1206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1345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1493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Реальные располагаемые денежные доходы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693,35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747,75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747,80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812,9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883,1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961,4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Денежные доходы в расчете на душу населения в месяц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624,5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677,5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700,1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738,9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805,1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879,3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Расходы населения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67,6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69,0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70,1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72,7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76,7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80,8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349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покупка товаров и оплата услуг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93BCF">
              <w:rPr>
                <w:rFonts w:ascii="Times New Roman" w:hAnsi="Times New Roman"/>
              </w:rPr>
              <w:t>в</w:t>
            </w:r>
            <w:proofErr w:type="gramEnd"/>
            <w:r w:rsidRPr="00593BCF">
              <w:rPr>
                <w:rFonts w:ascii="Times New Roman" w:hAnsi="Times New Roman"/>
              </w:rPr>
              <w:t xml:space="preserve"> % </w:t>
            </w:r>
            <w:proofErr w:type="gramStart"/>
            <w:r w:rsidRPr="00593BCF">
              <w:rPr>
                <w:rFonts w:ascii="Times New Roman" w:hAnsi="Times New Roman"/>
              </w:rPr>
              <w:t>к</w:t>
            </w:r>
            <w:proofErr w:type="gramEnd"/>
            <w:r w:rsidRPr="00593BCF">
              <w:rPr>
                <w:rFonts w:ascii="Times New Roman" w:hAnsi="Times New Roman"/>
              </w:rPr>
              <w:t xml:space="preserve">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113,33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97,97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103,14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104,71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105,01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lastRenderedPageBreak/>
              <w:t>из них покупка товаров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рублей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8349,1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8703,6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8834,1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9781,5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10986,7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12396,0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Превышение доходов над расходами</w:t>
            </w:r>
            <w:proofErr w:type="gramStart"/>
            <w:r w:rsidRPr="00593BCF">
              <w:rPr>
                <w:rFonts w:ascii="Times New Roman" w:hAnsi="Times New Roman"/>
              </w:rPr>
              <w:t xml:space="preserve"> (+), </w:t>
            </w:r>
            <w:proofErr w:type="gramEnd"/>
            <w:r w:rsidRPr="00593BCF">
              <w:rPr>
                <w:rFonts w:ascii="Times New Roman" w:hAnsi="Times New Roman"/>
              </w:rPr>
              <w:t>или расходов над доходами (-)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млн</w:t>
            </w:r>
            <w:proofErr w:type="gramStart"/>
            <w:r w:rsidRPr="00593BCF">
              <w:rPr>
                <w:rFonts w:ascii="Times New Roman" w:hAnsi="Times New Roman"/>
                <w:b/>
              </w:rPr>
              <w:t>.р</w:t>
            </w:r>
            <w:proofErr w:type="gramEnd"/>
            <w:r w:rsidRPr="00593BCF">
              <w:rPr>
                <w:rFonts w:ascii="Times New Roman" w:hAnsi="Times New Roman"/>
                <w:b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1446,6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1572,3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1590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1710,6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1831,5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1955,5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8.Средний размер назначенных месячных пенсий пенсионеров, состоящих на учете в системе Пенсионного фонда РФ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Реальный размер назначенных пенсий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млн</w:t>
            </w:r>
            <w:proofErr w:type="gramStart"/>
            <w:r w:rsidRPr="00593BCF">
              <w:rPr>
                <w:rFonts w:ascii="Times New Roman" w:hAnsi="Times New Roman"/>
              </w:rPr>
              <w:t>.р</w:t>
            </w:r>
            <w:proofErr w:type="gramEnd"/>
            <w:r w:rsidRPr="00593BCF">
              <w:rPr>
                <w:rFonts w:ascii="Times New Roman" w:hAnsi="Times New Roman"/>
              </w:rPr>
              <w:t>уб.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1446,6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1572,3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1604,1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1710,6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1831,5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1955,5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93BCF">
              <w:rPr>
                <w:rFonts w:ascii="Times New Roman" w:hAnsi="Times New Roman"/>
                <w:bCs/>
              </w:rPr>
              <w:t>9. Труд и занятость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63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Численность трудовых ресурсов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Чел.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465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480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493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500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510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512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Численность </w:t>
            </w:r>
            <w:proofErr w:type="gramStart"/>
            <w:r w:rsidRPr="00593BCF">
              <w:rPr>
                <w:rFonts w:ascii="Times New Roman" w:hAnsi="Times New Roman"/>
              </w:rPr>
              <w:t>занятых</w:t>
            </w:r>
            <w:proofErr w:type="gramEnd"/>
            <w:r w:rsidRPr="00593BCF">
              <w:rPr>
                <w:rFonts w:ascii="Times New Roman" w:hAnsi="Times New Roman"/>
              </w:rPr>
              <w:t xml:space="preserve"> в экономике (среднегодовая)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102,7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100,7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101,5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 частном секторе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3BCF">
              <w:rPr>
                <w:rFonts w:ascii="Times New Roman" w:hAnsi="Times New Roman"/>
                <w:b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6,7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6,8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6,8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6,85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6,9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6,9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200" w:firstLine="44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в том числе </w:t>
            </w:r>
            <w:proofErr w:type="gramStart"/>
            <w:r w:rsidRPr="00593BCF">
              <w:rPr>
                <w:rFonts w:ascii="Times New Roman" w:hAnsi="Times New Roman"/>
              </w:rPr>
              <w:t>занятые</w:t>
            </w:r>
            <w:proofErr w:type="gramEnd"/>
            <w:r w:rsidRPr="00593BCF">
              <w:rPr>
                <w:rFonts w:ascii="Times New Roman" w:hAnsi="Times New Roman"/>
              </w:rPr>
              <w:t>: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</w:p>
        </w:tc>
      </w:tr>
      <w:tr w:rsidR="00E7551F" w:rsidRPr="00593BCF" w:rsidTr="00470069">
        <w:trPr>
          <w:trHeight w:val="63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 крестьянских (фермерских) хозяйствах (включая наемных работников)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0,019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0,019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0,019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0,019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на частных предприятиях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0,015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r w:rsidRPr="00593BCF">
              <w:rPr>
                <w:rFonts w:ascii="Times New Roman" w:hAnsi="Times New Roman"/>
              </w:rPr>
              <w:t>0,015</w:t>
            </w:r>
          </w:p>
        </w:tc>
      </w:tr>
      <w:tr w:rsidR="00E7551F" w:rsidRPr="00593BCF" w:rsidTr="00470069">
        <w:trPr>
          <w:trHeight w:val="42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Уровень зарегистрированной безработицы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0,03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0,05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0,04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0,1</w:t>
            </w:r>
          </w:p>
        </w:tc>
      </w:tr>
      <w:tr w:rsidR="00E7551F" w:rsidRPr="00593BCF" w:rsidTr="00470069">
        <w:trPr>
          <w:trHeight w:val="630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Фонд начисленной заработной платы всех работников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2,53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2,35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2,3</w:t>
            </w:r>
          </w:p>
        </w:tc>
      </w:tr>
      <w:tr w:rsidR="00E7551F" w:rsidRPr="00593BCF" w:rsidTr="00470069">
        <w:trPr>
          <w:trHeight w:val="255"/>
        </w:trPr>
        <w:tc>
          <w:tcPr>
            <w:tcW w:w="15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Выплаты социального характера - всего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51F" w:rsidRPr="00593BCF" w:rsidRDefault="00E7551F" w:rsidP="004700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1,2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551F" w:rsidRPr="00593BCF" w:rsidRDefault="00E7551F" w:rsidP="00470069">
            <w:pPr>
              <w:jc w:val="right"/>
              <w:rPr>
                <w:rFonts w:ascii="Times New Roman" w:hAnsi="Times New Roman"/>
              </w:rPr>
            </w:pPr>
            <w:r w:rsidRPr="00593BCF">
              <w:rPr>
                <w:rFonts w:ascii="Times New Roman" w:hAnsi="Times New Roman"/>
              </w:rPr>
              <w:t>1,1</w:t>
            </w:r>
          </w:p>
        </w:tc>
      </w:tr>
    </w:tbl>
    <w:p w:rsidR="00E7551F" w:rsidRPr="00593BCF" w:rsidRDefault="00E7551F" w:rsidP="00E7551F"/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551F" w:rsidRPr="00C07F6C" w:rsidRDefault="00E7551F" w:rsidP="00E7551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E7551F" w:rsidRPr="00C07F6C" w:rsidSect="00C07F6C">
      <w:footerReference w:type="default" r:id="rId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783" w:rsidRDefault="00D85783" w:rsidP="00E7551F">
      <w:pPr>
        <w:spacing w:after="0" w:line="240" w:lineRule="auto"/>
      </w:pPr>
      <w:r>
        <w:separator/>
      </w:r>
    </w:p>
  </w:endnote>
  <w:endnote w:type="continuationSeparator" w:id="0">
    <w:p w:rsidR="00D85783" w:rsidRDefault="00D85783" w:rsidP="00E75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7235"/>
      <w:docPartObj>
        <w:docPartGallery w:val="Page Numbers (Bottom of Page)"/>
        <w:docPartUnique/>
      </w:docPartObj>
    </w:sdtPr>
    <w:sdtContent>
      <w:p w:rsidR="00E7551F" w:rsidRDefault="00E7551F">
        <w:pPr>
          <w:pStyle w:val="a6"/>
        </w:pPr>
        <w:r>
          <w:ptab w:relativeTo="margin" w:alignment="center" w:leader="none"/>
        </w:r>
        <w:fldSimple w:instr=" PAGE   \* MERGEFORMAT ">
          <w:r w:rsidR="000E68B3">
            <w:rPr>
              <w:noProof/>
            </w:rPr>
            <w:t>1</w:t>
          </w:r>
        </w:fldSimple>
      </w:p>
    </w:sdtContent>
  </w:sdt>
  <w:p w:rsidR="00E7551F" w:rsidRDefault="00E755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783" w:rsidRDefault="00D85783" w:rsidP="00E7551F">
      <w:pPr>
        <w:spacing w:after="0" w:line="240" w:lineRule="auto"/>
      </w:pPr>
      <w:r>
        <w:separator/>
      </w:r>
    </w:p>
  </w:footnote>
  <w:footnote w:type="continuationSeparator" w:id="0">
    <w:p w:rsidR="00D85783" w:rsidRDefault="00D85783" w:rsidP="00E75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F6C"/>
    <w:rsid w:val="000E68B3"/>
    <w:rsid w:val="007A577E"/>
    <w:rsid w:val="008D194B"/>
    <w:rsid w:val="00C07F6C"/>
    <w:rsid w:val="00D85783"/>
    <w:rsid w:val="00DB45EE"/>
    <w:rsid w:val="00E7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5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F6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E75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7551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75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51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1235</Words>
  <Characters>7044</Characters>
  <Application>Microsoft Office Word</Application>
  <DocSecurity>0</DocSecurity>
  <Lines>58</Lines>
  <Paragraphs>16</Paragraphs>
  <ScaleCrop>false</ScaleCrop>
  <Company>Microsoft</Company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</cp:lastModifiedBy>
  <cp:revision>2</cp:revision>
  <dcterms:created xsi:type="dcterms:W3CDTF">2015-11-24T17:03:00Z</dcterms:created>
  <dcterms:modified xsi:type="dcterms:W3CDTF">2015-11-24T17:03:00Z</dcterms:modified>
</cp:coreProperties>
</file>