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273" w:rsidRPr="002F4273" w:rsidRDefault="002F4273" w:rsidP="002F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273" w:rsidRPr="002F4273" w:rsidRDefault="002F4273" w:rsidP="002F42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39DE" w:rsidRDefault="00F139DE" w:rsidP="002F4273">
      <w:pPr>
        <w:pStyle w:val="1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План-график</w:t>
      </w:r>
    </w:p>
    <w:p w:rsidR="00F139DE" w:rsidRDefault="00F139DE" w:rsidP="006576F0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закупок товаров, работ, услуг для обеспечения нужд </w:t>
      </w:r>
      <w:proofErr w:type="spellStart"/>
      <w:r>
        <w:rPr>
          <w:rFonts w:ascii="Times New Roman" w:hAnsi="Times New Roman"/>
          <w:sz w:val="24"/>
          <w:szCs w:val="24"/>
        </w:rPr>
        <w:t>Бургинского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Новгородской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49"/>
        <w:gridCol w:w="1488"/>
        <w:gridCol w:w="1960"/>
        <w:gridCol w:w="2604"/>
      </w:tblGrid>
      <w:tr w:rsidR="00F139DE" w:rsidTr="00F139DE">
        <w:tc>
          <w:tcPr>
            <w:tcW w:w="85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139DE" w:rsidRDefault="00F139DE" w:rsidP="006576F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Маловишерского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района на 2018г</w:t>
            </w:r>
            <w:r w:rsidR="006576F0" w:rsidRPr="006576F0">
              <w:rPr>
                <w:rFonts w:ascii="Times New Roman" w:hAnsi="Times New Roman"/>
                <w:b/>
              </w:rPr>
              <w:t>(изменения от 24.07.2018г)</w:t>
            </w:r>
          </w:p>
        </w:tc>
        <w:tc>
          <w:tcPr>
            <w:tcW w:w="14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139DE" w:rsidRDefault="00F139DE" w:rsidP="006576F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9DE" w:rsidRDefault="00F139DE" w:rsidP="006576F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 w:rsidP="006576F0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F139DE" w:rsidTr="00F139DE">
        <w:tc>
          <w:tcPr>
            <w:tcW w:w="8549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39DE" w:rsidRDefault="00F139DE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39DE" w:rsidRDefault="00F139DE">
            <w:pPr>
              <w:ind w:left="7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Бургинского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Маловишерского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 Новгородской области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9DE" w:rsidTr="00F139DE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04196201</w:t>
            </w:r>
          </w:p>
        </w:tc>
      </w:tr>
      <w:tr w:rsidR="00F139DE" w:rsidTr="00F139DE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5307006139</w:t>
            </w:r>
          </w:p>
        </w:tc>
      </w:tr>
      <w:tr w:rsidR="00F139DE" w:rsidTr="00F139DE">
        <w:tc>
          <w:tcPr>
            <w:tcW w:w="8549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530701001</w:t>
            </w: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Организационно-правовая форма учреждение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публично-правового образования РФ Новгородская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обл.Маловишерский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р-н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Бургинское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49620402101</w:t>
            </w: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39DE" w:rsidRDefault="00F139DE">
            <w:pPr>
              <w:pStyle w:val="a4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Местонахождение (адрес), телефон, адрес электронной почты: 174280, Новгородская область, </w:t>
            </w:r>
            <w:proofErr w:type="spellStart"/>
            <w:r>
              <w:rPr>
                <w:sz w:val="20"/>
                <w:szCs w:val="20"/>
              </w:rPr>
              <w:t>Маловишерскийроайон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д.Бурга</w:t>
            </w:r>
            <w:proofErr w:type="spellEnd"/>
            <w:r>
              <w:rPr>
                <w:sz w:val="20"/>
                <w:szCs w:val="20"/>
              </w:rPr>
              <w:t>, ул.Новгородская, д.34а;</w:t>
            </w:r>
          </w:p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Тел: +78166037633;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admbyrgposl@yandex.ru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  <w:hyperlink r:id="rId7" w:anchor="sub_209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Местонахождение (адрес), телефон, адрес электронной почты</w:t>
            </w:r>
            <w:hyperlink r:id="rId8" w:anchor="sub_2091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*</w:t>
              </w:r>
            </w:hyperlink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39DE" w:rsidTr="00F139DE">
        <w:tc>
          <w:tcPr>
            <w:tcW w:w="854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 документа (базовый (0); измененный (порядковый код изменения)</w:t>
            </w:r>
          </w:p>
        </w:tc>
        <w:tc>
          <w:tcPr>
            <w:tcW w:w="14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39DE" w:rsidRDefault="00F139D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изменения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E" w:rsidRDefault="00F139DE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139DE" w:rsidRDefault="00F139DE" w:rsidP="00F139DE">
      <w:pPr>
        <w:tabs>
          <w:tab w:val="left" w:pos="6806"/>
        </w:tabs>
        <w:rPr>
          <w:rFonts w:ascii="Times New Roman" w:hAnsi="Times New Roman" w:cs="Times New Roman"/>
          <w:sz w:val="18"/>
          <w:szCs w:val="18"/>
        </w:rPr>
      </w:pPr>
    </w:p>
    <w:p w:rsidR="00F139DE" w:rsidRDefault="00F139DE"/>
    <w:tbl>
      <w:tblPr>
        <w:tblStyle w:val="a3"/>
        <w:tblpPr w:leftFromText="180" w:rightFromText="180" w:horzAnchor="margin" w:tblpY="1968"/>
        <w:tblW w:w="0" w:type="auto"/>
        <w:tblLayout w:type="fixed"/>
        <w:tblLook w:val="04A0"/>
      </w:tblPr>
      <w:tblGrid>
        <w:gridCol w:w="392"/>
        <w:gridCol w:w="283"/>
        <w:gridCol w:w="142"/>
        <w:gridCol w:w="851"/>
        <w:gridCol w:w="567"/>
        <w:gridCol w:w="567"/>
        <w:gridCol w:w="283"/>
        <w:gridCol w:w="567"/>
        <w:gridCol w:w="284"/>
        <w:gridCol w:w="283"/>
        <w:gridCol w:w="284"/>
        <w:gridCol w:w="425"/>
        <w:gridCol w:w="567"/>
        <w:gridCol w:w="425"/>
        <w:gridCol w:w="425"/>
        <w:gridCol w:w="284"/>
        <w:gridCol w:w="425"/>
        <w:gridCol w:w="425"/>
        <w:gridCol w:w="851"/>
        <w:gridCol w:w="567"/>
        <w:gridCol w:w="425"/>
        <w:gridCol w:w="142"/>
        <w:gridCol w:w="425"/>
        <w:gridCol w:w="142"/>
        <w:gridCol w:w="425"/>
        <w:gridCol w:w="709"/>
        <w:gridCol w:w="709"/>
        <w:gridCol w:w="708"/>
        <w:gridCol w:w="567"/>
        <w:gridCol w:w="567"/>
        <w:gridCol w:w="426"/>
        <w:gridCol w:w="425"/>
        <w:gridCol w:w="709"/>
        <w:gridCol w:w="283"/>
        <w:gridCol w:w="531"/>
      </w:tblGrid>
      <w:tr w:rsidR="00A60A6E" w:rsidRPr="00DF2988" w:rsidTr="00BD357E">
        <w:trPr>
          <w:trHeight w:val="700"/>
        </w:trPr>
        <w:tc>
          <w:tcPr>
            <w:tcW w:w="392" w:type="dxa"/>
            <w:vMerge w:val="restart"/>
          </w:tcPr>
          <w:p w:rsidR="00E60F46" w:rsidRPr="00DF2988" w:rsidRDefault="00022D08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Идентификационный код закупки</w:t>
            </w: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Объект закупки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Начальная (максимальная) цена контракта, цена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контракта, заключаемого с единственным поставщиком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(подрядчиком, исполнителем) (тыс. рублей)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Размер аванса* (процентов)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920" w:type="dxa"/>
              <w:tblLayout w:type="fixed"/>
              <w:tblLook w:val="04A0"/>
            </w:tblPr>
            <w:tblGrid>
              <w:gridCol w:w="1920"/>
            </w:tblGrid>
            <w:tr w:rsidR="00E60F46" w:rsidRPr="00DF2988" w:rsidTr="00E60F46">
              <w:trPr>
                <w:trHeight w:val="225"/>
              </w:trPr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DF2988" w:rsidRDefault="00E60F46" w:rsidP="00292A8B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E60F46" w:rsidRPr="00DF2988" w:rsidTr="00E60F46">
              <w:trPr>
                <w:trHeight w:val="225"/>
              </w:trPr>
              <w:tc>
                <w:tcPr>
                  <w:tcW w:w="192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E60F46" w:rsidRPr="00DF2988" w:rsidRDefault="00E60F46" w:rsidP="00292A8B">
                  <w:pPr>
                    <w:framePr w:hSpace="180" w:wrap="around" w:hAnchor="margin" w:y="1968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E60F46" w:rsidRPr="00DF2988" w:rsidRDefault="0057715A" w:rsidP="00C417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Планируемые платежи (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тысруб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Еденица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Количество (объем) закупаемых товаров, работ, услуг</w:t>
            </w:r>
          </w:p>
        </w:tc>
        <w:tc>
          <w:tcPr>
            <w:tcW w:w="851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Планируемый срок (периодичность) поставки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товаров, выполнения работ, оказания услуг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Размер обеспечения</w:t>
            </w:r>
          </w:p>
        </w:tc>
        <w:tc>
          <w:tcPr>
            <w:tcW w:w="709" w:type="dxa"/>
            <w:gridSpan w:val="3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Планируемый срок начала осуществления закупки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(месяц, год)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Планируемый срок окончания исполнения контракта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(месяц, год)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Способ определения поставщика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(подрядчика, исполнителя)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Преимущества, предоставляемые участникам закупки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в соответствии со статьями 28 и 29 Федерального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закона «О контрактной системе в сфере закупок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товаров, работ, услуг для обеспечения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государственных и муниципальных нужд» (да или нет)</w:t>
            </w:r>
          </w:p>
        </w:tc>
        <w:tc>
          <w:tcPr>
            <w:tcW w:w="708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Проведение закупки у субъектов малого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предпринимательства и социально ориентированных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некоммерческих организаций (да или нет)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Применение национального режима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при осуществлении закупки*</w:t>
            </w:r>
          </w:p>
        </w:tc>
        <w:tc>
          <w:tcPr>
            <w:tcW w:w="567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Дополнительные требования к участникам закупки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отдельных видом товаров, работ, услуг*</w:t>
            </w:r>
          </w:p>
        </w:tc>
        <w:tc>
          <w:tcPr>
            <w:tcW w:w="426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Сведения о проведении обязательного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общественного обсуждения закупки*</w:t>
            </w:r>
          </w:p>
        </w:tc>
        <w:tc>
          <w:tcPr>
            <w:tcW w:w="425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Информация о банковском сопровождении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контрактов*</w:t>
            </w:r>
          </w:p>
        </w:tc>
        <w:tc>
          <w:tcPr>
            <w:tcW w:w="709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Обоснование внесения изменений*</w:t>
            </w:r>
          </w:p>
        </w:tc>
        <w:tc>
          <w:tcPr>
            <w:tcW w:w="283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Наименование уполномоченного органа (учреждения)</w:t>
            </w:r>
          </w:p>
        </w:tc>
        <w:tc>
          <w:tcPr>
            <w:tcW w:w="531" w:type="dxa"/>
            <w:vMerge w:val="restart"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Наименование организатора совместного конкурса</w:t>
            </w:r>
          </w:p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или аукциона</w:t>
            </w:r>
          </w:p>
        </w:tc>
      </w:tr>
      <w:tr w:rsidR="00A60A6E" w:rsidRPr="00DF2988" w:rsidTr="00DD3832">
        <w:trPr>
          <w:trHeight w:val="1165"/>
        </w:trPr>
        <w:tc>
          <w:tcPr>
            <w:tcW w:w="392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описание</w:t>
            </w: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0F46" w:rsidRPr="00DF2988" w:rsidRDefault="006A112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На плановый период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последующие годы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текущий финансовый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плановый период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последующие годы</w:t>
            </w:r>
          </w:p>
        </w:tc>
        <w:tc>
          <w:tcPr>
            <w:tcW w:w="851" w:type="dxa"/>
            <w:vMerge/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A818B9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E60F46" w:rsidRPr="00DF2988">
              <w:rPr>
                <w:rFonts w:ascii="Times New Roman" w:hAnsi="Times New Roman" w:cs="Times New Roman"/>
                <w:sz w:val="16"/>
                <w:szCs w:val="16"/>
              </w:rPr>
              <w:t>аявки</w:t>
            </w:r>
            <w:r w:rsidR="00125A1A" w:rsidRPr="00DF2988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1%</w:t>
            </w:r>
            <w:r w:rsidR="00125A1A" w:rsidRPr="00DF298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исполнения контракта</w:t>
            </w:r>
            <w:r w:rsidR="00125A1A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(5-30%)</w:t>
            </w:r>
          </w:p>
          <w:p w:rsidR="00A818B9" w:rsidRPr="00DF2988" w:rsidRDefault="00A818B9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A6E" w:rsidRPr="00DF2988" w:rsidTr="00DD3832">
        <w:trPr>
          <w:trHeight w:val="211"/>
        </w:trPr>
        <w:tc>
          <w:tcPr>
            <w:tcW w:w="392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284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A6E" w:rsidRPr="00DF2988" w:rsidTr="00DD3832">
        <w:trPr>
          <w:cantSplit/>
          <w:trHeight w:val="2246"/>
        </w:trPr>
        <w:tc>
          <w:tcPr>
            <w:tcW w:w="392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первый год</w:t>
            </w: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E60F46" w:rsidRPr="00DF2988" w:rsidRDefault="00E60F46" w:rsidP="00C417B3">
            <w:pPr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на второй год</w:t>
            </w: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E60F46" w:rsidRPr="00DF2988" w:rsidRDefault="00E60F4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0A6E" w:rsidRPr="00DF2988" w:rsidTr="00DD3832">
        <w:tc>
          <w:tcPr>
            <w:tcW w:w="392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4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3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4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4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9" w:type="dxa"/>
            <w:gridSpan w:val="3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08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26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25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83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31" w:type="dxa"/>
          </w:tcPr>
          <w:p w:rsidR="00A64C0D" w:rsidRPr="00DF2988" w:rsidRDefault="00EE7CA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A60A6E" w:rsidRPr="00DF2988" w:rsidTr="00DD3832">
        <w:tc>
          <w:tcPr>
            <w:tcW w:w="392" w:type="dxa"/>
          </w:tcPr>
          <w:p w:rsidR="00A64C0D" w:rsidRPr="00DF2988" w:rsidRDefault="00BD357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A64C0D" w:rsidRPr="00DF2988" w:rsidRDefault="00A64C0D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8D7894" w:rsidRPr="00DF2988" w:rsidRDefault="008D7894" w:rsidP="008D7894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Ремонт</w:t>
            </w:r>
            <w:r w:rsidR="00A818B9" w:rsidRPr="00DF2988">
              <w:rPr>
                <w:sz w:val="16"/>
                <w:szCs w:val="16"/>
              </w:rPr>
              <w:t xml:space="preserve"> участка </w:t>
            </w:r>
            <w:r w:rsidRPr="00DF2988">
              <w:rPr>
                <w:sz w:val="16"/>
                <w:szCs w:val="16"/>
              </w:rPr>
              <w:t xml:space="preserve"> авто</w:t>
            </w:r>
            <w:r w:rsidR="00A818B9" w:rsidRPr="00DF2988">
              <w:rPr>
                <w:sz w:val="16"/>
                <w:szCs w:val="16"/>
              </w:rPr>
              <w:t>.</w:t>
            </w:r>
            <w:r w:rsidRPr="00DF2988">
              <w:rPr>
                <w:sz w:val="16"/>
                <w:szCs w:val="16"/>
              </w:rPr>
              <w:t>дорог</w:t>
            </w:r>
            <w:r w:rsidR="00A818B9" w:rsidRPr="00DF2988">
              <w:rPr>
                <w:sz w:val="16"/>
                <w:szCs w:val="16"/>
              </w:rPr>
              <w:t>и</w:t>
            </w:r>
            <w:r w:rsidRPr="00DF2988">
              <w:rPr>
                <w:sz w:val="16"/>
                <w:szCs w:val="16"/>
              </w:rPr>
              <w:t xml:space="preserve"> общего пользования </w:t>
            </w:r>
            <w:r w:rsidR="00A818B9" w:rsidRPr="00DF2988">
              <w:rPr>
                <w:sz w:val="16"/>
                <w:szCs w:val="16"/>
              </w:rPr>
              <w:t>в</w:t>
            </w:r>
          </w:p>
          <w:p w:rsidR="008D7894" w:rsidRPr="00DF2988" w:rsidRDefault="00A818B9" w:rsidP="008D7894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.д.Мстинский  Мост</w:t>
            </w:r>
            <w:r w:rsidR="008D7894" w:rsidRPr="00DF2988">
              <w:rPr>
                <w:sz w:val="16"/>
                <w:szCs w:val="16"/>
              </w:rPr>
              <w:t xml:space="preserve">, </w:t>
            </w:r>
          </w:p>
          <w:p w:rsidR="00A818B9" w:rsidRPr="00DF2988" w:rsidRDefault="008D7894" w:rsidP="008D7894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 xml:space="preserve">ул. </w:t>
            </w:r>
            <w:r w:rsidR="00A818B9" w:rsidRPr="00DF2988">
              <w:rPr>
                <w:sz w:val="16"/>
                <w:szCs w:val="16"/>
              </w:rPr>
              <w:t>Совхозная</w:t>
            </w:r>
          </w:p>
          <w:p w:rsidR="008D7894" w:rsidRPr="00DF2988" w:rsidRDefault="008D7894" w:rsidP="008D7894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(</w:t>
            </w:r>
            <w:proofErr w:type="spellStart"/>
            <w:r w:rsidR="00A818B9" w:rsidRPr="00DF2988">
              <w:rPr>
                <w:sz w:val="16"/>
                <w:szCs w:val="16"/>
              </w:rPr>
              <w:t>спуспод</w:t>
            </w:r>
            <w:proofErr w:type="spellEnd"/>
            <w:r w:rsidR="00A818B9" w:rsidRPr="00DF2988">
              <w:rPr>
                <w:sz w:val="16"/>
                <w:szCs w:val="16"/>
              </w:rPr>
              <w:t xml:space="preserve"> ж/</w:t>
            </w:r>
            <w:proofErr w:type="spellStart"/>
            <w:r w:rsidR="00A818B9" w:rsidRPr="00DF2988">
              <w:rPr>
                <w:sz w:val="16"/>
                <w:szCs w:val="16"/>
              </w:rPr>
              <w:t>д</w:t>
            </w:r>
            <w:proofErr w:type="spellEnd"/>
            <w:r w:rsidR="00A818B9" w:rsidRPr="00DF2988">
              <w:rPr>
                <w:sz w:val="16"/>
                <w:szCs w:val="16"/>
              </w:rPr>
              <w:t xml:space="preserve"> мостом</w:t>
            </w:r>
            <w:r w:rsidRPr="00DF2988">
              <w:rPr>
                <w:sz w:val="16"/>
                <w:szCs w:val="16"/>
              </w:rPr>
              <w:t>)</w:t>
            </w:r>
          </w:p>
          <w:p w:rsidR="006205B8" w:rsidRPr="00DF2988" w:rsidRDefault="006205B8" w:rsidP="00A818B9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4C0D" w:rsidRPr="00DF2988" w:rsidRDefault="00A818B9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Ремонт ж\б плит</w:t>
            </w:r>
          </w:p>
        </w:tc>
        <w:tc>
          <w:tcPr>
            <w:tcW w:w="567" w:type="dxa"/>
          </w:tcPr>
          <w:p w:rsidR="008D7894" w:rsidRPr="00DF2988" w:rsidRDefault="00A818B9" w:rsidP="008D78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1136,85</w:t>
            </w:r>
          </w:p>
          <w:p w:rsidR="00A64C0D" w:rsidRPr="00DF2988" w:rsidRDefault="00A64C0D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64C0D" w:rsidRPr="00DF2988" w:rsidRDefault="008D789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D7894" w:rsidRPr="00DF2988" w:rsidRDefault="00A818B9" w:rsidP="008D789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1136,85</w:t>
            </w:r>
          </w:p>
          <w:p w:rsidR="00A64C0D" w:rsidRPr="00DF2988" w:rsidRDefault="00A64C0D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4C0D" w:rsidRPr="00DF2988" w:rsidRDefault="008D789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A64C0D" w:rsidRPr="00DF2988" w:rsidRDefault="008D789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A64C0D" w:rsidRPr="00DF2988" w:rsidRDefault="008D7894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4C0D" w:rsidRPr="00DF2988" w:rsidRDefault="00DE79F7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Услед</w:t>
            </w:r>
            <w:proofErr w:type="spellEnd"/>
          </w:p>
        </w:tc>
        <w:tc>
          <w:tcPr>
            <w:tcW w:w="425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64C0D" w:rsidRPr="00DF2988" w:rsidRDefault="008D02E3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сентябрь-ноябрь</w:t>
            </w:r>
            <w:r w:rsidR="0045657E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proofErr w:type="spellEnd"/>
            <w:r w:rsidR="00125A1A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2018</w:t>
            </w:r>
            <w:r w:rsidR="000924DE" w:rsidRPr="00DF298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567" w:type="dxa"/>
          </w:tcPr>
          <w:p w:rsidR="00A64C0D" w:rsidRPr="00DF2988" w:rsidRDefault="00A818B9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11,368</w:t>
            </w:r>
          </w:p>
        </w:tc>
        <w:tc>
          <w:tcPr>
            <w:tcW w:w="425" w:type="dxa"/>
          </w:tcPr>
          <w:p w:rsidR="00A64C0D" w:rsidRPr="00DF2988" w:rsidRDefault="00125A1A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113,685</w:t>
            </w:r>
          </w:p>
        </w:tc>
        <w:tc>
          <w:tcPr>
            <w:tcW w:w="709" w:type="dxa"/>
            <w:gridSpan w:val="3"/>
          </w:tcPr>
          <w:p w:rsidR="00125A1A" w:rsidRPr="00DF2988" w:rsidRDefault="008D02E3" w:rsidP="008D02E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  <w:p w:rsidR="00A64C0D" w:rsidRPr="00DF2988" w:rsidRDefault="00125A1A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425" w:type="dxa"/>
          </w:tcPr>
          <w:p w:rsidR="0045657E" w:rsidRDefault="008D02E3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  <w:p w:rsidR="00A64C0D" w:rsidRPr="00DF2988" w:rsidRDefault="00125A1A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Эл.аукцион</w:t>
            </w:r>
            <w:proofErr w:type="spellEnd"/>
          </w:p>
        </w:tc>
        <w:tc>
          <w:tcPr>
            <w:tcW w:w="709" w:type="dxa"/>
          </w:tcPr>
          <w:p w:rsidR="00A64C0D" w:rsidRPr="00DF2988" w:rsidRDefault="000924D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A64C0D" w:rsidRPr="00DF2988" w:rsidRDefault="006B6436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64C0D" w:rsidRPr="00DF2988" w:rsidRDefault="000944EF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64C0D" w:rsidRPr="00DF2988" w:rsidRDefault="000944EF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A64C0D" w:rsidRPr="00DF2988" w:rsidRDefault="000944EF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4C0D" w:rsidRPr="00DF2988" w:rsidRDefault="00DB78C8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64C0D" w:rsidRPr="0045657E" w:rsidRDefault="0045657E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5657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изменение даты начала закупки</w:t>
            </w:r>
          </w:p>
        </w:tc>
        <w:tc>
          <w:tcPr>
            <w:tcW w:w="283" w:type="dxa"/>
          </w:tcPr>
          <w:p w:rsidR="00A64C0D" w:rsidRPr="00DF2988" w:rsidRDefault="00DB78C8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A64C0D" w:rsidRPr="00DF2988" w:rsidRDefault="00DB78C8" w:rsidP="00C417B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60A6E" w:rsidRPr="00DF2988" w:rsidTr="00DD3832">
        <w:trPr>
          <w:trHeight w:val="983"/>
        </w:trPr>
        <w:tc>
          <w:tcPr>
            <w:tcW w:w="392" w:type="dxa"/>
          </w:tcPr>
          <w:p w:rsidR="00A60A6E" w:rsidRPr="00DF2988" w:rsidRDefault="00BD357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83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A60A6E" w:rsidRPr="00DF2988" w:rsidRDefault="00A60A6E" w:rsidP="00A60A6E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 xml:space="preserve">Ремонт </w:t>
            </w:r>
            <w:r w:rsidR="0073333F" w:rsidRPr="00DF2988">
              <w:rPr>
                <w:sz w:val="16"/>
                <w:szCs w:val="16"/>
              </w:rPr>
              <w:t xml:space="preserve"> участка </w:t>
            </w:r>
            <w:r w:rsidRPr="00DF2988">
              <w:rPr>
                <w:sz w:val="16"/>
                <w:szCs w:val="16"/>
              </w:rPr>
              <w:t>грунтовых  дорог общего пользования</w:t>
            </w:r>
          </w:p>
          <w:p w:rsidR="00A60A6E" w:rsidRPr="00DF2988" w:rsidRDefault="00A60A6E" w:rsidP="00A60A6E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 xml:space="preserve"> 1. </w:t>
            </w:r>
            <w:proofErr w:type="spellStart"/>
            <w:r w:rsidRPr="00DF2988">
              <w:rPr>
                <w:sz w:val="16"/>
                <w:szCs w:val="16"/>
              </w:rPr>
              <w:t>д.</w:t>
            </w:r>
            <w:r w:rsidR="002750DD" w:rsidRPr="00DF2988">
              <w:rPr>
                <w:sz w:val="16"/>
                <w:szCs w:val="16"/>
              </w:rPr>
              <w:t>Нов.Морозовичи</w:t>
            </w:r>
            <w:proofErr w:type="spellEnd"/>
            <w:r w:rsidR="002750DD" w:rsidRPr="00DF2988">
              <w:rPr>
                <w:sz w:val="16"/>
                <w:szCs w:val="16"/>
              </w:rPr>
              <w:t>, ул.Знатная(330 п</w:t>
            </w:r>
            <w:r w:rsidRPr="00DF2988">
              <w:rPr>
                <w:sz w:val="16"/>
                <w:szCs w:val="16"/>
              </w:rPr>
              <w:t>.м)</w:t>
            </w:r>
            <w:r w:rsidR="002750DD" w:rsidRPr="00DF2988">
              <w:rPr>
                <w:sz w:val="16"/>
                <w:szCs w:val="16"/>
              </w:rPr>
              <w:t>;</w:t>
            </w:r>
          </w:p>
          <w:p w:rsidR="00A60A6E" w:rsidRPr="00DF2988" w:rsidRDefault="002750DD" w:rsidP="00DF5CC8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 xml:space="preserve">2.д.Сосницы, ул.Купеческая, (300 </w:t>
            </w:r>
            <w:proofErr w:type="spellStart"/>
            <w:r w:rsidRPr="00DF2988">
              <w:rPr>
                <w:sz w:val="16"/>
                <w:szCs w:val="16"/>
              </w:rPr>
              <w:t>п</w:t>
            </w:r>
            <w:proofErr w:type="spellEnd"/>
            <w:r w:rsidRPr="00DF2988">
              <w:rPr>
                <w:sz w:val="16"/>
                <w:szCs w:val="16"/>
              </w:rPr>
              <w:t xml:space="preserve"> м)</w:t>
            </w:r>
          </w:p>
        </w:tc>
        <w:tc>
          <w:tcPr>
            <w:tcW w:w="567" w:type="dxa"/>
          </w:tcPr>
          <w:p w:rsidR="00A60A6E" w:rsidRPr="00DF2988" w:rsidRDefault="0073333F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Добавление нового</w:t>
            </w:r>
            <w:r w:rsidR="002750DD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материала</w:t>
            </w:r>
          </w:p>
        </w:tc>
        <w:tc>
          <w:tcPr>
            <w:tcW w:w="567" w:type="dxa"/>
          </w:tcPr>
          <w:p w:rsidR="00A60A6E" w:rsidRPr="00DF2988" w:rsidRDefault="002750DD" w:rsidP="00A60A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60A6E" w:rsidRPr="00DF2988">
              <w:rPr>
                <w:rFonts w:ascii="Times New Roman" w:hAnsi="Times New Roman" w:cs="Times New Roman"/>
                <w:sz w:val="16"/>
                <w:szCs w:val="16"/>
              </w:rPr>
              <w:t>00.0</w:t>
            </w:r>
          </w:p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60A6E" w:rsidRPr="00DF2988" w:rsidRDefault="002750DD" w:rsidP="00A60A6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60A6E" w:rsidRPr="00DF2988">
              <w:rPr>
                <w:rFonts w:ascii="Times New Roman" w:hAnsi="Times New Roman" w:cs="Times New Roman"/>
                <w:sz w:val="16"/>
                <w:szCs w:val="16"/>
              </w:rPr>
              <w:t>00.0</w:t>
            </w:r>
          </w:p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A60A6E" w:rsidRPr="00DF2988" w:rsidRDefault="00CD3E7A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0A6E" w:rsidRPr="00DF2988" w:rsidRDefault="00DE79F7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Услед</w:t>
            </w:r>
            <w:proofErr w:type="spellEnd"/>
          </w:p>
        </w:tc>
        <w:tc>
          <w:tcPr>
            <w:tcW w:w="425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A60A6E" w:rsidRPr="00DF2988" w:rsidRDefault="00CD3E7A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0A6E" w:rsidRPr="00DF2988" w:rsidRDefault="00CD3E7A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0A6E" w:rsidRPr="00DF2988" w:rsidRDefault="00CD3E7A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A60A6E" w:rsidRPr="00DF2988" w:rsidRDefault="00BD357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июл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-сентябрь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2018г</w:t>
            </w:r>
          </w:p>
        </w:tc>
        <w:tc>
          <w:tcPr>
            <w:tcW w:w="567" w:type="dxa"/>
          </w:tcPr>
          <w:p w:rsidR="00A60A6E" w:rsidRPr="00DF2988" w:rsidRDefault="002750DD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A60A6E" w:rsidRPr="00DF298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425" w:type="dxa"/>
          </w:tcPr>
          <w:p w:rsidR="00A60A6E" w:rsidRPr="00DF2988" w:rsidRDefault="002750DD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="00A60A6E" w:rsidRPr="00DF2988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09" w:type="dxa"/>
            <w:gridSpan w:val="3"/>
          </w:tcPr>
          <w:p w:rsidR="00A60A6E" w:rsidRPr="00DF2988" w:rsidRDefault="00BD357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  <w:p w:rsidR="002750DD" w:rsidRPr="00DF2988" w:rsidRDefault="002750DD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425" w:type="dxa"/>
          </w:tcPr>
          <w:p w:rsidR="00A60A6E" w:rsidRPr="00DF2988" w:rsidRDefault="00BD357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09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Эл.аукцион</w:t>
            </w:r>
            <w:proofErr w:type="spellEnd"/>
          </w:p>
        </w:tc>
        <w:tc>
          <w:tcPr>
            <w:tcW w:w="709" w:type="dxa"/>
          </w:tcPr>
          <w:p w:rsidR="00A60A6E" w:rsidRPr="00DF2988" w:rsidRDefault="00CD3E7A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60A6E" w:rsidRPr="00DF2988" w:rsidRDefault="0045657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5657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изменение даты начала закупки</w:t>
            </w:r>
          </w:p>
        </w:tc>
        <w:tc>
          <w:tcPr>
            <w:tcW w:w="283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A60A6E" w:rsidRPr="00DF2988" w:rsidRDefault="00A60A6E" w:rsidP="00A60A6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CD3E7A" w:rsidRPr="00DF2988" w:rsidTr="00DD3832">
        <w:tc>
          <w:tcPr>
            <w:tcW w:w="392" w:type="dxa"/>
          </w:tcPr>
          <w:p w:rsidR="00CD3E7A" w:rsidRPr="00DF2988" w:rsidRDefault="00BD357E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CD3E7A" w:rsidRPr="00DF2988" w:rsidRDefault="002750DD" w:rsidP="00CD3E7A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Ремонт грунтов.</w:t>
            </w:r>
            <w:r w:rsidR="00CD3E7A" w:rsidRPr="00DF2988">
              <w:rPr>
                <w:sz w:val="16"/>
                <w:szCs w:val="16"/>
              </w:rPr>
              <w:t>дорог</w:t>
            </w:r>
            <w:r w:rsidRPr="00DF2988">
              <w:rPr>
                <w:sz w:val="16"/>
                <w:szCs w:val="16"/>
              </w:rPr>
              <w:t>и</w:t>
            </w:r>
            <w:r w:rsidR="00CD3E7A" w:rsidRPr="00DF2988">
              <w:rPr>
                <w:sz w:val="16"/>
                <w:szCs w:val="16"/>
              </w:rPr>
              <w:t xml:space="preserve"> общего пользования </w:t>
            </w:r>
          </w:p>
          <w:p w:rsidR="00CD3E7A" w:rsidRPr="00DF2988" w:rsidRDefault="00CD3E7A" w:rsidP="002750DD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1.д.</w:t>
            </w:r>
            <w:r w:rsidR="002750DD" w:rsidRPr="00DF2988">
              <w:rPr>
                <w:sz w:val="16"/>
                <w:szCs w:val="16"/>
              </w:rPr>
              <w:t>Бурга, ул.Заречная</w:t>
            </w:r>
          </w:p>
        </w:tc>
        <w:tc>
          <w:tcPr>
            <w:tcW w:w="567" w:type="dxa"/>
          </w:tcPr>
          <w:p w:rsidR="00CD3E7A" w:rsidRPr="00DF2988" w:rsidRDefault="00DF5CC8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Добавление нового материала</w:t>
            </w:r>
          </w:p>
        </w:tc>
        <w:tc>
          <w:tcPr>
            <w:tcW w:w="567" w:type="dxa"/>
          </w:tcPr>
          <w:p w:rsidR="00CD3E7A" w:rsidRPr="00DF2988" w:rsidRDefault="002750DD" w:rsidP="00CD3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400,</w:t>
            </w:r>
            <w:r w:rsidR="00CD3E7A" w:rsidRPr="00DF298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D3E7A" w:rsidRPr="00DF2988" w:rsidRDefault="002750DD" w:rsidP="00CD3E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  <w:r w:rsidR="00CD3E7A" w:rsidRPr="00DF2988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</w:p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CD3E7A" w:rsidRPr="00DF2988" w:rsidRDefault="00D91308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Услед</w:t>
            </w:r>
            <w:proofErr w:type="spellEnd"/>
          </w:p>
        </w:tc>
        <w:tc>
          <w:tcPr>
            <w:tcW w:w="425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D3E7A" w:rsidRPr="00DF2988" w:rsidRDefault="00F605CB" w:rsidP="00AC47C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Август-сентябрь 2018</w:t>
            </w:r>
          </w:p>
        </w:tc>
        <w:tc>
          <w:tcPr>
            <w:tcW w:w="567" w:type="dxa"/>
          </w:tcPr>
          <w:p w:rsidR="00CD3E7A" w:rsidRPr="00DF2988" w:rsidRDefault="00F605CB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4.0</w:t>
            </w:r>
          </w:p>
        </w:tc>
        <w:tc>
          <w:tcPr>
            <w:tcW w:w="425" w:type="dxa"/>
          </w:tcPr>
          <w:p w:rsidR="00CD3E7A" w:rsidRPr="00DF2988" w:rsidRDefault="00F605CB" w:rsidP="002750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</w:t>
            </w:r>
          </w:p>
        </w:tc>
        <w:tc>
          <w:tcPr>
            <w:tcW w:w="709" w:type="dxa"/>
            <w:gridSpan w:val="3"/>
          </w:tcPr>
          <w:p w:rsidR="00CD3E7A" w:rsidRPr="00DF2988" w:rsidRDefault="00F605CB" w:rsidP="00F605C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425" w:type="dxa"/>
          </w:tcPr>
          <w:p w:rsidR="00CD3E7A" w:rsidRPr="00DF2988" w:rsidRDefault="00F605CB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09" w:type="dxa"/>
          </w:tcPr>
          <w:p w:rsidR="00CD3E7A" w:rsidRPr="00DF2988" w:rsidRDefault="00F605CB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Эл.аукцион</w:t>
            </w:r>
            <w:proofErr w:type="spellEnd"/>
          </w:p>
        </w:tc>
        <w:tc>
          <w:tcPr>
            <w:tcW w:w="709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CD3E7A" w:rsidRPr="00DF2988" w:rsidRDefault="003C329B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567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D3E7A" w:rsidRPr="00DF2988" w:rsidRDefault="0045657E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5657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изменение даты начала закупки</w:t>
            </w:r>
          </w:p>
        </w:tc>
        <w:tc>
          <w:tcPr>
            <w:tcW w:w="283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CD3E7A" w:rsidRPr="00DF2988" w:rsidRDefault="00CD3E7A" w:rsidP="00CD3E7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91308" w:rsidRPr="00DF2988" w:rsidTr="00DD3832">
        <w:tc>
          <w:tcPr>
            <w:tcW w:w="392" w:type="dxa"/>
          </w:tcPr>
          <w:p w:rsidR="00D91308" w:rsidRPr="00DF2988" w:rsidRDefault="00BD357E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91308" w:rsidRPr="00DF2988" w:rsidRDefault="002750DD" w:rsidP="00D91308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Ремонт автодорог</w:t>
            </w:r>
            <w:r w:rsidR="00D91308" w:rsidRPr="00DF2988">
              <w:rPr>
                <w:sz w:val="16"/>
                <w:szCs w:val="16"/>
              </w:rPr>
              <w:t xml:space="preserve"> общего пользования</w:t>
            </w:r>
            <w:r w:rsidRPr="00DF2988">
              <w:rPr>
                <w:sz w:val="16"/>
                <w:szCs w:val="16"/>
              </w:rPr>
              <w:t>:</w:t>
            </w:r>
          </w:p>
          <w:p w:rsidR="00DF5CC8" w:rsidRPr="00DF2988" w:rsidRDefault="00D91308" w:rsidP="00D91308">
            <w:pPr>
              <w:pStyle w:val="a4"/>
              <w:rPr>
                <w:sz w:val="16"/>
                <w:szCs w:val="16"/>
              </w:rPr>
            </w:pPr>
            <w:proofErr w:type="spellStart"/>
            <w:r w:rsidRPr="00DF2988">
              <w:rPr>
                <w:sz w:val="16"/>
                <w:szCs w:val="16"/>
              </w:rPr>
              <w:t>д.</w:t>
            </w:r>
            <w:r w:rsidR="002750DD" w:rsidRPr="00DF2988">
              <w:rPr>
                <w:sz w:val="16"/>
                <w:szCs w:val="16"/>
              </w:rPr>
              <w:t>Краснёнка</w:t>
            </w:r>
            <w:r w:rsidR="00DF5CC8" w:rsidRPr="00DF2988">
              <w:rPr>
                <w:sz w:val="16"/>
                <w:szCs w:val="16"/>
              </w:rPr>
              <w:t>-</w:t>
            </w:r>
            <w:r w:rsidRPr="00DF2988">
              <w:rPr>
                <w:sz w:val="16"/>
                <w:szCs w:val="16"/>
              </w:rPr>
              <w:t>ул.</w:t>
            </w:r>
            <w:r w:rsidR="00DF5CC8" w:rsidRPr="00DF2988">
              <w:rPr>
                <w:sz w:val="16"/>
                <w:szCs w:val="16"/>
              </w:rPr>
              <w:t>Ленинградская</w:t>
            </w:r>
            <w:proofErr w:type="spellEnd"/>
            <w:r w:rsidR="00DF5CC8" w:rsidRPr="00DF2988">
              <w:rPr>
                <w:sz w:val="16"/>
                <w:szCs w:val="16"/>
              </w:rPr>
              <w:t xml:space="preserve"> от д.27 до д.28</w:t>
            </w:r>
            <w:r w:rsidRPr="00DF2988">
              <w:rPr>
                <w:sz w:val="16"/>
                <w:szCs w:val="16"/>
              </w:rPr>
              <w:t>(</w:t>
            </w:r>
            <w:r w:rsidR="00DF5CC8" w:rsidRPr="00DF2988">
              <w:rPr>
                <w:sz w:val="16"/>
                <w:szCs w:val="16"/>
              </w:rPr>
              <w:t xml:space="preserve">200 </w:t>
            </w:r>
            <w:proofErr w:type="spellStart"/>
            <w:r w:rsidR="00DF5CC8" w:rsidRPr="00DF2988">
              <w:rPr>
                <w:sz w:val="16"/>
                <w:szCs w:val="16"/>
              </w:rPr>
              <w:t>п</w:t>
            </w:r>
            <w:proofErr w:type="spellEnd"/>
            <w:r w:rsidRPr="00DF2988">
              <w:rPr>
                <w:sz w:val="16"/>
                <w:szCs w:val="16"/>
              </w:rPr>
              <w:t xml:space="preserve"> м)</w:t>
            </w:r>
            <w:r w:rsidR="00DF5CC8" w:rsidRPr="00DF2988">
              <w:rPr>
                <w:sz w:val="16"/>
                <w:szCs w:val="16"/>
              </w:rPr>
              <w:t xml:space="preserve">; ул.Гагарина (180 м </w:t>
            </w:r>
            <w:proofErr w:type="spellStart"/>
            <w:r w:rsidR="00DF5CC8" w:rsidRPr="00DF2988">
              <w:rPr>
                <w:sz w:val="16"/>
                <w:szCs w:val="16"/>
              </w:rPr>
              <w:t>п</w:t>
            </w:r>
            <w:proofErr w:type="spellEnd"/>
            <w:r w:rsidR="00DF5CC8" w:rsidRPr="00DF2988">
              <w:rPr>
                <w:sz w:val="16"/>
                <w:szCs w:val="16"/>
              </w:rPr>
              <w:t>);</w:t>
            </w:r>
          </w:p>
          <w:p w:rsidR="00DF5CC8" w:rsidRPr="00DF2988" w:rsidRDefault="00DF5CC8" w:rsidP="00D91308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ул.Лесная (300п .м);</w:t>
            </w:r>
          </w:p>
          <w:p w:rsidR="00D91308" w:rsidRPr="00DF2988" w:rsidRDefault="00DF5CC8" w:rsidP="00DF5CC8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ул.Московская от д.1а до д.4 (250 п м)</w:t>
            </w:r>
          </w:p>
        </w:tc>
        <w:tc>
          <w:tcPr>
            <w:tcW w:w="567" w:type="dxa"/>
          </w:tcPr>
          <w:p w:rsidR="00DF5CC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Добавление </w:t>
            </w:r>
          </w:p>
          <w:p w:rsidR="00DF5CC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нового материала</w:t>
            </w:r>
          </w:p>
        </w:tc>
        <w:tc>
          <w:tcPr>
            <w:tcW w:w="567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91308" w:rsidRPr="00DF2988">
              <w:rPr>
                <w:rFonts w:ascii="Times New Roman" w:hAnsi="Times New Roman" w:cs="Times New Roman"/>
                <w:sz w:val="16"/>
                <w:szCs w:val="16"/>
              </w:rPr>
              <w:t>00.0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D91308" w:rsidRPr="00DF2988">
              <w:rPr>
                <w:rFonts w:ascii="Times New Roman" w:hAnsi="Times New Roman" w:cs="Times New Roman"/>
                <w:sz w:val="16"/>
                <w:szCs w:val="16"/>
              </w:rPr>
              <w:t>00.0</w:t>
            </w:r>
          </w:p>
        </w:tc>
        <w:tc>
          <w:tcPr>
            <w:tcW w:w="284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Услед</w:t>
            </w:r>
            <w:proofErr w:type="spellEnd"/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1308" w:rsidRPr="00DF2988" w:rsidRDefault="008D02E3" w:rsidP="008D02E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Август-ноябрь</w:t>
            </w:r>
            <w:r w:rsidR="00BD357E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2018г</w:t>
            </w:r>
          </w:p>
        </w:tc>
        <w:tc>
          <w:tcPr>
            <w:tcW w:w="567" w:type="dxa"/>
          </w:tcPr>
          <w:p w:rsidR="00D91308" w:rsidRPr="00DF2988" w:rsidRDefault="008D02E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09" w:type="dxa"/>
            <w:gridSpan w:val="3"/>
          </w:tcPr>
          <w:p w:rsidR="00D91308" w:rsidRPr="00DF2988" w:rsidRDefault="008D02E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425" w:type="dxa"/>
          </w:tcPr>
          <w:p w:rsidR="00D91308" w:rsidRPr="00DF2988" w:rsidRDefault="008D02E3" w:rsidP="00BD357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709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Эл.аукцион</w:t>
            </w:r>
            <w:proofErr w:type="spellEnd"/>
          </w:p>
        </w:tc>
        <w:tc>
          <w:tcPr>
            <w:tcW w:w="709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91308" w:rsidRPr="00DF2988" w:rsidRDefault="003C329B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да</w:t>
            </w:r>
          </w:p>
        </w:tc>
        <w:tc>
          <w:tcPr>
            <w:tcW w:w="567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91308" w:rsidRPr="00DF2988" w:rsidRDefault="0045657E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5657E">
              <w:rPr>
                <w:rFonts w:ascii="Times New Roman" w:hAnsi="Times New Roman" w:cs="Times New Roman"/>
                <w:color w:val="333333"/>
                <w:sz w:val="16"/>
                <w:szCs w:val="16"/>
                <w:shd w:val="clear" w:color="auto" w:fill="FFFFFF"/>
              </w:rPr>
              <w:t>изменение даты начала закупки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91308" w:rsidRPr="00DF2988" w:rsidTr="00DD3832">
        <w:tc>
          <w:tcPr>
            <w:tcW w:w="392" w:type="dxa"/>
          </w:tcPr>
          <w:p w:rsidR="00D91308" w:rsidRPr="00DF2988" w:rsidRDefault="00AC47C0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D91308" w:rsidRPr="00DF2988" w:rsidRDefault="00DF5CC8" w:rsidP="008957F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Заключение договора купли- продажи </w:t>
            </w:r>
            <w:r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электроэнергии </w:t>
            </w:r>
            <w:r w:rsidR="00107A4F"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="00107A4F"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t>улич</w:t>
            </w:r>
            <w:proofErr w:type="spellEnd"/>
            <w:r w:rsidR="00107A4F"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DF298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освещение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нас. пунктов поселения</w:t>
            </w:r>
            <w:r w:rsidR="008957F3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с гарантирующим </w:t>
            </w:r>
            <w:proofErr w:type="spellStart"/>
            <w:r w:rsidR="008957F3" w:rsidRPr="00DF2988">
              <w:rPr>
                <w:rFonts w:ascii="Times New Roman" w:hAnsi="Times New Roman" w:cs="Times New Roman"/>
                <w:sz w:val="16"/>
                <w:szCs w:val="16"/>
              </w:rPr>
              <w:t>поставщ</w:t>
            </w:r>
            <w:proofErr w:type="spellEnd"/>
          </w:p>
        </w:tc>
        <w:tc>
          <w:tcPr>
            <w:tcW w:w="567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Уличное освещен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</w:t>
            </w:r>
          </w:p>
        </w:tc>
        <w:tc>
          <w:tcPr>
            <w:tcW w:w="567" w:type="dxa"/>
          </w:tcPr>
          <w:p w:rsidR="00D91308" w:rsidRPr="00DD3832" w:rsidRDefault="000B64B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2576.1</w:t>
            </w:r>
          </w:p>
        </w:tc>
        <w:tc>
          <w:tcPr>
            <w:tcW w:w="283" w:type="dxa"/>
          </w:tcPr>
          <w:p w:rsidR="00D91308" w:rsidRPr="00DD3832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D3832" w:rsidRDefault="00AB6B1B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b/>
                <w:sz w:val="16"/>
                <w:szCs w:val="16"/>
              </w:rPr>
              <w:t>2576.1</w:t>
            </w:r>
          </w:p>
        </w:tc>
        <w:tc>
          <w:tcPr>
            <w:tcW w:w="284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91308" w:rsidRPr="00DF2988" w:rsidRDefault="00DF5CC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Квт</w:t>
            </w:r>
          </w:p>
        </w:tc>
        <w:tc>
          <w:tcPr>
            <w:tcW w:w="567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КВт/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438625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438625</w:t>
            </w:r>
          </w:p>
        </w:tc>
        <w:tc>
          <w:tcPr>
            <w:tcW w:w="284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91308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Январь-декабрь 2018</w:t>
            </w:r>
            <w:r w:rsidR="00107A4F" w:rsidRPr="00DF298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107A4F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ежеднев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</w:t>
            </w:r>
          </w:p>
        </w:tc>
        <w:tc>
          <w:tcPr>
            <w:tcW w:w="567" w:type="dxa"/>
          </w:tcPr>
          <w:p w:rsidR="00D91308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425" w:type="dxa"/>
          </w:tcPr>
          <w:p w:rsidR="00D91308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</w:tcPr>
          <w:p w:rsidR="00D91308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91308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Заключение договора с 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гарантирующим поставщиком</w:t>
            </w:r>
          </w:p>
        </w:tc>
        <w:tc>
          <w:tcPr>
            <w:tcW w:w="709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</w:t>
            </w:r>
          </w:p>
        </w:tc>
        <w:tc>
          <w:tcPr>
            <w:tcW w:w="708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957F3" w:rsidRPr="00DF2988" w:rsidTr="00BD357E">
        <w:tc>
          <w:tcPr>
            <w:tcW w:w="2235" w:type="dxa"/>
            <w:gridSpan w:val="5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Итого  закупки</w:t>
            </w:r>
          </w:p>
        </w:tc>
        <w:tc>
          <w:tcPr>
            <w:tcW w:w="567" w:type="dxa"/>
          </w:tcPr>
          <w:p w:rsidR="008957F3" w:rsidRPr="00DF2988" w:rsidRDefault="000B64B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5712,95</w:t>
            </w:r>
          </w:p>
        </w:tc>
        <w:tc>
          <w:tcPr>
            <w:tcW w:w="283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957F3" w:rsidRPr="00DF2988" w:rsidRDefault="000B64B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5712,95</w:t>
            </w:r>
          </w:p>
        </w:tc>
        <w:tc>
          <w:tcPr>
            <w:tcW w:w="284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3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957F3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8957F3" w:rsidRPr="00DF2988" w:rsidRDefault="008957F3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91308" w:rsidRPr="00DF2988" w:rsidTr="00DD3832">
        <w:tc>
          <w:tcPr>
            <w:tcW w:w="392" w:type="dxa"/>
          </w:tcPr>
          <w:p w:rsidR="00D91308" w:rsidRPr="00DF2988" w:rsidRDefault="00AC47C0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  <w:gridSpan w:val="2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107A4F" w:rsidRPr="00DF2988" w:rsidRDefault="00107A4F" w:rsidP="00107A4F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программу «Благоустройство территории 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Бургинского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</w:t>
            </w:r>
            <w:r w:rsidRPr="00DF2988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поселения »</w:t>
            </w:r>
          </w:p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91308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Прочие закупки</w:t>
            </w:r>
          </w:p>
        </w:tc>
        <w:tc>
          <w:tcPr>
            <w:tcW w:w="567" w:type="dxa"/>
          </w:tcPr>
          <w:p w:rsidR="00D91308" w:rsidRPr="00DF2988" w:rsidRDefault="009A6D5A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283" w:type="dxa"/>
          </w:tcPr>
          <w:p w:rsidR="00D91308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9A6D5A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284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Январь-декабрь 2018,</w:t>
            </w:r>
          </w:p>
          <w:p w:rsidR="00D91308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567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91308" w:rsidRPr="00DF2988" w:rsidRDefault="00107A4F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№44</w:t>
            </w:r>
          </w:p>
        </w:tc>
        <w:tc>
          <w:tcPr>
            <w:tcW w:w="709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91308" w:rsidRPr="00DF2988" w:rsidRDefault="00DE79F7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91308" w:rsidRPr="00DF2988" w:rsidRDefault="00D91308" w:rsidP="00D9130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E79F7" w:rsidRPr="00DF2988" w:rsidTr="00DD3832">
        <w:tc>
          <w:tcPr>
            <w:tcW w:w="392" w:type="dxa"/>
          </w:tcPr>
          <w:p w:rsidR="00DE79F7" w:rsidRPr="00DF2988" w:rsidRDefault="00AC47C0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E79F7" w:rsidRPr="00DF2988" w:rsidRDefault="00DE79F7" w:rsidP="00DE79F7">
            <w:pPr>
              <w:pStyle w:val="western"/>
              <w:spacing w:before="0" w:beforeAutospacing="0" w:after="0" w:afterAutospacing="0" w:line="240" w:lineRule="exact"/>
              <w:jc w:val="both"/>
              <w:rPr>
                <w:sz w:val="16"/>
                <w:szCs w:val="16"/>
              </w:rPr>
            </w:pPr>
            <w:r w:rsidRPr="00DF2988">
              <w:rPr>
                <w:bCs/>
                <w:sz w:val="16"/>
                <w:szCs w:val="16"/>
              </w:rPr>
              <w:t xml:space="preserve">Муниципальная программа </w:t>
            </w:r>
            <w:r w:rsidRPr="00DF2988">
              <w:rPr>
                <w:sz w:val="16"/>
                <w:szCs w:val="16"/>
              </w:rPr>
              <w:t xml:space="preserve">«Развитие и </w:t>
            </w:r>
            <w:hyperlink r:id="rId10" w:anchor="YANDEX_17" w:history="1"/>
            <w:r w:rsidRPr="00DF2988">
              <w:rPr>
                <w:sz w:val="16"/>
                <w:szCs w:val="16"/>
              </w:rPr>
              <w:t>содержание</w:t>
            </w:r>
          </w:p>
          <w:p w:rsidR="00DE79F7" w:rsidRPr="00DF2988" w:rsidRDefault="00DE79F7" w:rsidP="00DE79F7">
            <w:pPr>
              <w:pStyle w:val="western"/>
              <w:spacing w:before="0" w:beforeAutospacing="0" w:after="0" w:afterAutospacing="0" w:line="240" w:lineRule="exact"/>
              <w:jc w:val="both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 xml:space="preserve">автомобильных дорог общего пользования </w:t>
            </w:r>
          </w:p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местного значения 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Бургинскогосель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ского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r:id="rId11" w:anchor="YANDEX_22" w:history="1"/>
            <w:r w:rsidRPr="00DF2988">
              <w:rPr>
                <w:rStyle w:val="highlighthighlightactive"/>
                <w:rFonts w:ascii="Times New Roman" w:hAnsi="Times New Roman" w:cs="Times New Roman"/>
                <w:sz w:val="16"/>
                <w:szCs w:val="16"/>
              </w:rPr>
              <w:t> поселения</w:t>
            </w:r>
            <w:hyperlink r:id="rId12" w:anchor="YANDEX_24" w:history="1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на 2017 – 2019 годы»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</w:t>
            </w:r>
          </w:p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дорог </w:t>
            </w:r>
          </w:p>
        </w:tc>
        <w:tc>
          <w:tcPr>
            <w:tcW w:w="567" w:type="dxa"/>
          </w:tcPr>
          <w:p w:rsidR="00DE79F7" w:rsidRPr="00DD3832" w:rsidRDefault="006B6436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b/>
                <w:sz w:val="16"/>
                <w:szCs w:val="16"/>
              </w:rPr>
              <w:t>1800.0</w:t>
            </w:r>
          </w:p>
        </w:tc>
        <w:tc>
          <w:tcPr>
            <w:tcW w:w="283" w:type="dxa"/>
          </w:tcPr>
          <w:p w:rsidR="00DE79F7" w:rsidRPr="00DD3832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D3832" w:rsidRDefault="006B6436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D3832">
              <w:rPr>
                <w:rFonts w:ascii="Times New Roman" w:hAnsi="Times New Roman" w:cs="Times New Roman"/>
                <w:b/>
                <w:sz w:val="16"/>
                <w:szCs w:val="16"/>
              </w:rPr>
              <w:t>1800,0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Январь-декабрь 2018,</w:t>
            </w:r>
          </w:p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№44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C65B0B" w:rsidP="00C65B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возникновении обстоятельств, предвидеть которые на дату утверждения плана-графика было невозможно 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79F7" w:rsidRPr="00DF2988" w:rsidTr="00DD3832">
        <w:tc>
          <w:tcPr>
            <w:tcW w:w="392" w:type="dxa"/>
          </w:tcPr>
          <w:p w:rsidR="00DE79F7" w:rsidRPr="00DF2988" w:rsidRDefault="00AC47C0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425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E79F7" w:rsidRPr="00DF2988" w:rsidRDefault="00DE79F7" w:rsidP="00DE79F7">
            <w:pPr>
              <w:spacing w:line="24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>Муниципальная программа «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противопожарной защиты объектов и населенных пунктов на территории 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Бургинскогосельского</w:t>
            </w:r>
            <w:proofErr w:type="spellEnd"/>
          </w:p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поселения на 2017-2019 годы»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Прочие закупки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30,4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Периодично по мере необходимости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№44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E79F7" w:rsidRPr="00DF2988" w:rsidTr="00DD3832">
        <w:tc>
          <w:tcPr>
            <w:tcW w:w="392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C47C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E79F7" w:rsidRPr="00DF2988" w:rsidRDefault="00DE79F7" w:rsidP="00DE79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«Информатизация органов местного самоуправления 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Бургинс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кого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сельского поселения на 2017-2019 годы»</w:t>
            </w:r>
          </w:p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Сопровожд</w:t>
            </w:r>
            <w:proofErr w:type="spellEnd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инф.Систем</w:t>
            </w:r>
            <w:proofErr w:type="spellEnd"/>
          </w:p>
        </w:tc>
        <w:tc>
          <w:tcPr>
            <w:tcW w:w="567" w:type="dxa"/>
          </w:tcPr>
          <w:p w:rsidR="00DE79F7" w:rsidRPr="00AC47C0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47C0">
              <w:rPr>
                <w:rFonts w:ascii="Times New Roman" w:hAnsi="Times New Roman" w:cs="Times New Roman"/>
                <w:sz w:val="16"/>
                <w:szCs w:val="16"/>
              </w:rPr>
              <w:t>179.14</w:t>
            </w:r>
          </w:p>
        </w:tc>
        <w:tc>
          <w:tcPr>
            <w:tcW w:w="283" w:type="dxa"/>
          </w:tcPr>
          <w:p w:rsidR="00DE79F7" w:rsidRPr="00AC47C0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47C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AC47C0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47C0">
              <w:rPr>
                <w:rFonts w:ascii="Times New Roman" w:hAnsi="Times New Roman" w:cs="Times New Roman"/>
                <w:sz w:val="16"/>
                <w:szCs w:val="16"/>
              </w:rPr>
              <w:t>179.14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Январь-декабрь 2018,</w:t>
            </w:r>
          </w:p>
          <w:p w:rsidR="00DE79F7" w:rsidRPr="00DF2988" w:rsidRDefault="00DE79F7" w:rsidP="00DE79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ежедневно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№44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E79F7" w:rsidRPr="00DF2988" w:rsidTr="00DD3832">
        <w:tc>
          <w:tcPr>
            <w:tcW w:w="392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AC47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Закупки товаров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Прочие закупки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4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DE79F7" w:rsidRPr="00DF2988" w:rsidRDefault="00DE79F7" w:rsidP="00DE79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gridSpan w:val="2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№44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AB6B1B" w:rsidRPr="00DF2988" w:rsidTr="00DD3832">
        <w:tc>
          <w:tcPr>
            <w:tcW w:w="392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C47C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Закупки товаров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легкового автомобиля</w:t>
            </w: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283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B1B" w:rsidRPr="00DF2988" w:rsidRDefault="00AB6B1B" w:rsidP="00DE79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Март-апрель 2018 г</w:t>
            </w: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567" w:type="dxa"/>
            <w:gridSpan w:val="2"/>
          </w:tcPr>
          <w:p w:rsidR="00AB6B1B" w:rsidRPr="00DF2988" w:rsidRDefault="00C76662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75.0</w:t>
            </w:r>
          </w:p>
        </w:tc>
        <w:tc>
          <w:tcPr>
            <w:tcW w:w="425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567" w:type="dxa"/>
            <w:gridSpan w:val="2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Июнь 2018</w:t>
            </w:r>
          </w:p>
        </w:tc>
        <w:tc>
          <w:tcPr>
            <w:tcW w:w="709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Эл.аукцион</w:t>
            </w:r>
            <w:proofErr w:type="spellEnd"/>
          </w:p>
        </w:tc>
        <w:tc>
          <w:tcPr>
            <w:tcW w:w="709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--</w:t>
            </w:r>
          </w:p>
        </w:tc>
        <w:tc>
          <w:tcPr>
            <w:tcW w:w="426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B6B1B" w:rsidRPr="00DF2988" w:rsidRDefault="00D71A14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возникновении обстоятельств, предвидеть которые на дату утверждения плана-графика было невозможно</w:t>
            </w:r>
          </w:p>
        </w:tc>
        <w:tc>
          <w:tcPr>
            <w:tcW w:w="283" w:type="dxa"/>
          </w:tcPr>
          <w:p w:rsidR="00AB6B1B" w:rsidRPr="00DF2988" w:rsidRDefault="002A5FC9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B1B" w:rsidRPr="00DF2988" w:rsidTr="00DD3832">
        <w:tc>
          <w:tcPr>
            <w:tcW w:w="392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AC47C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Расходы  на обеспечение функций государственных органов</w:t>
            </w:r>
          </w:p>
        </w:tc>
        <w:tc>
          <w:tcPr>
            <w:tcW w:w="567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Прочие закупки для нужд  администрации ( 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ГСМ, запчасти и пр.)</w:t>
            </w:r>
          </w:p>
        </w:tc>
        <w:tc>
          <w:tcPr>
            <w:tcW w:w="567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154,14</w:t>
            </w:r>
          </w:p>
        </w:tc>
        <w:tc>
          <w:tcPr>
            <w:tcW w:w="283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154,14</w:t>
            </w: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B6B1B" w:rsidRPr="00DF2988" w:rsidRDefault="00DF2988" w:rsidP="00DE79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еженедельно</w:t>
            </w:r>
          </w:p>
        </w:tc>
        <w:tc>
          <w:tcPr>
            <w:tcW w:w="567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B6B1B" w:rsidRPr="00DF2988" w:rsidRDefault="005C79D3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Закупка у ед.поставщика в соотв. с  п.4.ч.1. ст.93 ФЗ №4</w:t>
            </w:r>
          </w:p>
        </w:tc>
        <w:tc>
          <w:tcPr>
            <w:tcW w:w="709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83" w:type="dxa"/>
          </w:tcPr>
          <w:p w:rsidR="00AB6B1B" w:rsidRPr="00DF2988" w:rsidRDefault="00DF2988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31" w:type="dxa"/>
          </w:tcPr>
          <w:p w:rsidR="00AB6B1B" w:rsidRPr="00DF2988" w:rsidRDefault="00AB6B1B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79F7" w:rsidRPr="00DF2988" w:rsidTr="00BD357E">
        <w:tc>
          <w:tcPr>
            <w:tcW w:w="14567" w:type="dxa"/>
            <w:gridSpan w:val="32"/>
          </w:tcPr>
          <w:p w:rsidR="00DE79F7" w:rsidRPr="00DF2988" w:rsidRDefault="00DE79F7" w:rsidP="00DE79F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DE79F7" w:rsidRPr="00DF2988" w:rsidRDefault="00DE79F7" w:rsidP="00DE79F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tbl>
      <w:tblPr>
        <w:tblStyle w:val="a3"/>
        <w:tblW w:w="0" w:type="auto"/>
        <w:tblLayout w:type="fixed"/>
        <w:tblLook w:val="04A0"/>
      </w:tblPr>
      <w:tblGrid>
        <w:gridCol w:w="8613"/>
        <w:gridCol w:w="7176"/>
      </w:tblGrid>
      <w:tr w:rsidR="00420B0B" w:rsidRPr="00DF2988" w:rsidTr="00A818B9">
        <w:tc>
          <w:tcPr>
            <w:tcW w:w="8613" w:type="dxa"/>
          </w:tcPr>
          <w:p w:rsidR="00420B0B" w:rsidRPr="00DF2988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20B0B" w:rsidRPr="00DF2988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  <w:p w:rsidR="00420B0B" w:rsidRPr="00DF2988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Объем закупок у единственного поставщика (п.4 ч.1 ст.93)</w:t>
            </w:r>
          </w:p>
          <w:p w:rsidR="00420B0B" w:rsidRPr="00DF2988" w:rsidRDefault="00420B0B" w:rsidP="00A818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76" w:type="dxa"/>
            <w:vAlign w:val="bottom"/>
          </w:tcPr>
          <w:p w:rsidR="00420B0B" w:rsidRPr="00C65B0B" w:rsidRDefault="00674BEF" w:rsidP="00A818B9">
            <w:pPr>
              <w:pStyle w:val="a4"/>
              <w:jc w:val="center"/>
              <w:rPr>
                <w:sz w:val="16"/>
                <w:szCs w:val="16"/>
              </w:rPr>
            </w:pPr>
            <w:r w:rsidRPr="00674BE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253.83</w:t>
            </w:r>
            <w:r w:rsidR="00C65B0B">
              <w:rPr>
                <w:sz w:val="16"/>
                <w:szCs w:val="16"/>
              </w:rPr>
              <w:t>0</w:t>
            </w:r>
          </w:p>
        </w:tc>
      </w:tr>
      <w:tr w:rsidR="00420B0B" w:rsidRPr="00DF2988" w:rsidTr="00A818B9">
        <w:tc>
          <w:tcPr>
            <w:tcW w:w="8613" w:type="dxa"/>
          </w:tcPr>
          <w:p w:rsidR="00420B0B" w:rsidRPr="00DF2988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Объем закупок у СМП, социально –ориентированных НО, (не более 15% от 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DF2988" w:rsidRDefault="00AC47C0" w:rsidP="00A818B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2736</w:t>
            </w:r>
            <w:r w:rsidR="00C65B0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850</w:t>
            </w:r>
          </w:p>
        </w:tc>
      </w:tr>
      <w:tr w:rsidR="00420B0B" w:rsidRPr="00DF2988" w:rsidTr="00A818B9">
        <w:tc>
          <w:tcPr>
            <w:tcW w:w="8613" w:type="dxa"/>
          </w:tcPr>
          <w:p w:rsidR="00420B0B" w:rsidRPr="00DF2988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Объем закупок у осуществляемых путем проведения запроса котировок.(не более 10% от общего объема) итого:</w:t>
            </w:r>
          </w:p>
        </w:tc>
        <w:tc>
          <w:tcPr>
            <w:tcW w:w="7176" w:type="dxa"/>
            <w:vAlign w:val="bottom"/>
          </w:tcPr>
          <w:p w:rsidR="00420B0B" w:rsidRPr="00DF2988" w:rsidRDefault="00DE79F7" w:rsidP="00DE79F7">
            <w:pPr>
              <w:pStyle w:val="a4"/>
              <w:rPr>
                <w:sz w:val="16"/>
                <w:szCs w:val="16"/>
              </w:rPr>
            </w:pPr>
            <w:r w:rsidRPr="00DF2988">
              <w:rPr>
                <w:sz w:val="16"/>
                <w:szCs w:val="16"/>
              </w:rPr>
              <w:t>0</w:t>
            </w:r>
          </w:p>
        </w:tc>
      </w:tr>
      <w:tr w:rsidR="00420B0B" w:rsidRPr="00DF2988" w:rsidTr="00A818B9">
        <w:tc>
          <w:tcPr>
            <w:tcW w:w="8613" w:type="dxa"/>
          </w:tcPr>
          <w:p w:rsidR="00420B0B" w:rsidRPr="00DF2988" w:rsidRDefault="00420B0B" w:rsidP="00A818B9">
            <w:pPr>
              <w:spacing w:line="228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>Объем закупок  планируемых в текущем году/размер выплат</w:t>
            </w:r>
            <w:r w:rsidR="00DE79F7"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по исполнению контрактов в 2018</w:t>
            </w:r>
            <w:r w:rsidRPr="00DF2988">
              <w:rPr>
                <w:rFonts w:ascii="Times New Roman" w:hAnsi="Times New Roman" w:cs="Times New Roman"/>
                <w:sz w:val="16"/>
                <w:szCs w:val="16"/>
              </w:rPr>
              <w:t xml:space="preserve"> году, итого:</w:t>
            </w:r>
          </w:p>
        </w:tc>
        <w:tc>
          <w:tcPr>
            <w:tcW w:w="7176" w:type="dxa"/>
            <w:vAlign w:val="bottom"/>
          </w:tcPr>
          <w:p w:rsidR="00420B0B" w:rsidRPr="00674BEF" w:rsidRDefault="00217A3F" w:rsidP="00A818B9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8466780,00</w:t>
            </w:r>
          </w:p>
        </w:tc>
      </w:tr>
    </w:tbl>
    <w:p w:rsidR="00420B0B" w:rsidRPr="00DF2988" w:rsidRDefault="00420B0B" w:rsidP="00420B0B">
      <w:pPr>
        <w:pStyle w:val="a4"/>
        <w:jc w:val="center"/>
        <w:rPr>
          <w:sz w:val="16"/>
          <w:szCs w:val="16"/>
        </w:rPr>
      </w:pPr>
    </w:p>
    <w:p w:rsidR="00420B0B" w:rsidRPr="00DF2988" w:rsidRDefault="00420B0B" w:rsidP="00420B0B">
      <w:pPr>
        <w:pStyle w:val="a4"/>
        <w:rPr>
          <w:b/>
          <w:sz w:val="16"/>
          <w:szCs w:val="16"/>
          <w:u w:val="single"/>
        </w:rPr>
      </w:pPr>
      <w:r w:rsidRPr="00DF2988">
        <w:rPr>
          <w:b/>
          <w:sz w:val="16"/>
          <w:szCs w:val="16"/>
          <w:u w:val="single"/>
        </w:rPr>
        <w:t>Глава администрации</w:t>
      </w:r>
    </w:p>
    <w:p w:rsidR="00420B0B" w:rsidRPr="00DF2988" w:rsidRDefault="00420B0B" w:rsidP="00420B0B">
      <w:pPr>
        <w:pStyle w:val="a4"/>
        <w:rPr>
          <w:b/>
          <w:sz w:val="16"/>
          <w:szCs w:val="16"/>
          <w:u w:val="single"/>
        </w:rPr>
      </w:pPr>
      <w:proofErr w:type="spellStart"/>
      <w:r w:rsidRPr="00DF2988">
        <w:rPr>
          <w:b/>
          <w:sz w:val="16"/>
          <w:szCs w:val="16"/>
          <w:u w:val="single"/>
        </w:rPr>
        <w:t>Бургинского</w:t>
      </w:r>
      <w:proofErr w:type="spellEnd"/>
      <w:r w:rsidRPr="00DF2988">
        <w:rPr>
          <w:b/>
          <w:sz w:val="16"/>
          <w:szCs w:val="16"/>
          <w:u w:val="single"/>
        </w:rPr>
        <w:t xml:space="preserve"> сельского поселения_____________    Маршалов А.В.        </w:t>
      </w:r>
    </w:p>
    <w:p w:rsidR="00420B0B" w:rsidRPr="00DF2988" w:rsidRDefault="00420B0B" w:rsidP="00420B0B">
      <w:pPr>
        <w:pStyle w:val="a4"/>
        <w:rPr>
          <w:sz w:val="16"/>
          <w:szCs w:val="16"/>
        </w:rPr>
      </w:pPr>
      <w:r w:rsidRPr="00DF2988">
        <w:rPr>
          <w:sz w:val="16"/>
          <w:szCs w:val="16"/>
        </w:rPr>
        <w:t xml:space="preserve">Ф.И.О., должность руководителя (уполномоченного                               (подпись)                                            </w:t>
      </w:r>
    </w:p>
    <w:p w:rsidR="00420B0B" w:rsidRPr="00DF2988" w:rsidRDefault="00420B0B" w:rsidP="00420B0B">
      <w:pPr>
        <w:pStyle w:val="a4"/>
        <w:rPr>
          <w:b/>
          <w:sz w:val="16"/>
          <w:szCs w:val="16"/>
        </w:rPr>
      </w:pPr>
      <w:r w:rsidRPr="00DF2988">
        <w:rPr>
          <w:sz w:val="16"/>
          <w:szCs w:val="16"/>
        </w:rPr>
        <w:t>должностного лица)заказчика</w:t>
      </w:r>
    </w:p>
    <w:p w:rsidR="00420B0B" w:rsidRPr="00DF2988" w:rsidRDefault="00420B0B" w:rsidP="00420B0B">
      <w:pPr>
        <w:pStyle w:val="a4"/>
        <w:rPr>
          <w:b/>
          <w:sz w:val="16"/>
          <w:szCs w:val="16"/>
          <w:u w:val="single"/>
        </w:rPr>
      </w:pPr>
      <w:r w:rsidRPr="00DF2988">
        <w:rPr>
          <w:sz w:val="16"/>
          <w:szCs w:val="16"/>
          <w:u w:val="single"/>
        </w:rPr>
        <w:t>«</w:t>
      </w:r>
      <w:r w:rsidR="008D02E3">
        <w:rPr>
          <w:sz w:val="16"/>
          <w:szCs w:val="16"/>
          <w:u w:val="single"/>
        </w:rPr>
        <w:t>24» июл</w:t>
      </w:r>
      <w:r w:rsidR="00DD3832">
        <w:rPr>
          <w:sz w:val="16"/>
          <w:szCs w:val="16"/>
          <w:u w:val="single"/>
        </w:rPr>
        <w:t>я</w:t>
      </w:r>
      <w:r w:rsidR="00DE79F7" w:rsidRPr="00DF2988">
        <w:rPr>
          <w:sz w:val="16"/>
          <w:szCs w:val="16"/>
          <w:u w:val="single"/>
        </w:rPr>
        <w:t xml:space="preserve">  2018</w:t>
      </w:r>
      <w:r w:rsidRPr="00DF2988">
        <w:rPr>
          <w:sz w:val="16"/>
          <w:szCs w:val="16"/>
          <w:u w:val="single"/>
        </w:rPr>
        <w:t>года</w:t>
      </w:r>
    </w:p>
    <w:p w:rsidR="00420B0B" w:rsidRPr="00DF2988" w:rsidRDefault="00420B0B" w:rsidP="00420B0B">
      <w:pPr>
        <w:pStyle w:val="a4"/>
        <w:rPr>
          <w:sz w:val="16"/>
          <w:szCs w:val="16"/>
        </w:rPr>
      </w:pPr>
      <w:r w:rsidRPr="00DF2988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(дата утверждения)              </w:t>
      </w:r>
    </w:p>
    <w:p w:rsidR="00F14854" w:rsidRPr="00DF2988" w:rsidRDefault="00420B0B" w:rsidP="00F14854">
      <w:pPr>
        <w:pStyle w:val="a4"/>
        <w:rPr>
          <w:sz w:val="16"/>
          <w:szCs w:val="16"/>
        </w:rPr>
      </w:pPr>
      <w:r w:rsidRPr="00DF2988">
        <w:rPr>
          <w:sz w:val="16"/>
          <w:szCs w:val="16"/>
        </w:rPr>
        <w:t xml:space="preserve">Ответственный за формирование плана-графика: </w:t>
      </w:r>
      <w:r w:rsidR="00F14854" w:rsidRPr="00DF2988">
        <w:rPr>
          <w:sz w:val="16"/>
          <w:szCs w:val="16"/>
        </w:rPr>
        <w:t xml:space="preserve">Тел.+79216915616; </w:t>
      </w:r>
    </w:p>
    <w:p w:rsidR="00934988" w:rsidRPr="00DF2988" w:rsidRDefault="00420B0B" w:rsidP="00F14854">
      <w:pPr>
        <w:pStyle w:val="a4"/>
        <w:rPr>
          <w:sz w:val="16"/>
          <w:szCs w:val="16"/>
        </w:rPr>
      </w:pPr>
      <w:r w:rsidRPr="00DF2988">
        <w:rPr>
          <w:sz w:val="16"/>
          <w:szCs w:val="16"/>
        </w:rPr>
        <w:t xml:space="preserve"> Контрактный управляющий Федорова И.И.</w:t>
      </w:r>
      <w:r w:rsidRPr="00DF2988">
        <w:rPr>
          <w:sz w:val="16"/>
          <w:szCs w:val="16"/>
          <w:lang w:val="en-US"/>
        </w:rPr>
        <w:t>e</w:t>
      </w:r>
      <w:r w:rsidRPr="00DF2988">
        <w:rPr>
          <w:sz w:val="16"/>
          <w:szCs w:val="16"/>
        </w:rPr>
        <w:t>-</w:t>
      </w:r>
      <w:r w:rsidRPr="00DF2988">
        <w:rPr>
          <w:sz w:val="16"/>
          <w:szCs w:val="16"/>
          <w:lang w:val="en-US"/>
        </w:rPr>
        <w:t>mail</w:t>
      </w:r>
      <w:r w:rsidRPr="00DF2988">
        <w:rPr>
          <w:sz w:val="16"/>
          <w:szCs w:val="16"/>
        </w:rPr>
        <w:t xml:space="preserve">: </w:t>
      </w:r>
      <w:hyperlink r:id="rId13" w:history="1">
        <w:r w:rsidRPr="00DF2988">
          <w:rPr>
            <w:rStyle w:val="a5"/>
            <w:sz w:val="16"/>
            <w:szCs w:val="16"/>
            <w:lang w:val="en-US"/>
          </w:rPr>
          <w:t>admbyrgposl</w:t>
        </w:r>
        <w:r w:rsidRPr="00DF2988">
          <w:rPr>
            <w:rStyle w:val="a5"/>
            <w:sz w:val="16"/>
            <w:szCs w:val="16"/>
          </w:rPr>
          <w:t>@</w:t>
        </w:r>
        <w:r w:rsidRPr="00DF2988">
          <w:rPr>
            <w:rStyle w:val="a5"/>
            <w:sz w:val="16"/>
            <w:szCs w:val="16"/>
            <w:lang w:val="en-US"/>
          </w:rPr>
          <w:t>yandex</w:t>
        </w:r>
        <w:r w:rsidRPr="00DF2988">
          <w:rPr>
            <w:rStyle w:val="a5"/>
            <w:sz w:val="16"/>
            <w:szCs w:val="16"/>
          </w:rPr>
          <w:t>.</w:t>
        </w:r>
        <w:r w:rsidRPr="00DF2988">
          <w:rPr>
            <w:rStyle w:val="a5"/>
            <w:sz w:val="16"/>
            <w:szCs w:val="16"/>
            <w:lang w:val="en-US"/>
          </w:rPr>
          <w:t>ru</w:t>
        </w:r>
      </w:hyperlink>
    </w:p>
    <w:sectPr w:rsidR="00934988" w:rsidRPr="00DF2988" w:rsidSect="00A64C0D">
      <w:pgSz w:w="16838" w:h="11906" w:orient="landscape"/>
      <w:pgMar w:top="851" w:right="510" w:bottom="1701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A64C0D"/>
    <w:rsid w:val="000029AF"/>
    <w:rsid w:val="00022D08"/>
    <w:rsid w:val="000362DE"/>
    <w:rsid w:val="00041C95"/>
    <w:rsid w:val="00071468"/>
    <w:rsid w:val="000924DE"/>
    <w:rsid w:val="000944EF"/>
    <w:rsid w:val="000B004A"/>
    <w:rsid w:val="000B64B7"/>
    <w:rsid w:val="000F3F76"/>
    <w:rsid w:val="0010169E"/>
    <w:rsid w:val="00107A1E"/>
    <w:rsid w:val="00107A4F"/>
    <w:rsid w:val="00125A1A"/>
    <w:rsid w:val="00142F86"/>
    <w:rsid w:val="00186E75"/>
    <w:rsid w:val="00217A3F"/>
    <w:rsid w:val="002750DD"/>
    <w:rsid w:val="00292A8B"/>
    <w:rsid w:val="00293847"/>
    <w:rsid w:val="002A5FC9"/>
    <w:rsid w:val="002D138B"/>
    <w:rsid w:val="002D572B"/>
    <w:rsid w:val="002F4273"/>
    <w:rsid w:val="003C329B"/>
    <w:rsid w:val="00420B0B"/>
    <w:rsid w:val="00447646"/>
    <w:rsid w:val="0045657E"/>
    <w:rsid w:val="00475146"/>
    <w:rsid w:val="004C5AA6"/>
    <w:rsid w:val="005105EE"/>
    <w:rsid w:val="00525A8F"/>
    <w:rsid w:val="0057715A"/>
    <w:rsid w:val="005C79D3"/>
    <w:rsid w:val="006205B8"/>
    <w:rsid w:val="006576F0"/>
    <w:rsid w:val="00674BEF"/>
    <w:rsid w:val="00675FFE"/>
    <w:rsid w:val="006A112E"/>
    <w:rsid w:val="006B6436"/>
    <w:rsid w:val="006C0722"/>
    <w:rsid w:val="00711C14"/>
    <w:rsid w:val="007146E4"/>
    <w:rsid w:val="0073333F"/>
    <w:rsid w:val="00781CAA"/>
    <w:rsid w:val="00851146"/>
    <w:rsid w:val="00893958"/>
    <w:rsid w:val="008957F3"/>
    <w:rsid w:val="008D02E3"/>
    <w:rsid w:val="008D5A30"/>
    <w:rsid w:val="008D5D23"/>
    <w:rsid w:val="008D7894"/>
    <w:rsid w:val="008F35F4"/>
    <w:rsid w:val="00934988"/>
    <w:rsid w:val="0097589A"/>
    <w:rsid w:val="009A42FC"/>
    <w:rsid w:val="009A6D5A"/>
    <w:rsid w:val="00A60A6E"/>
    <w:rsid w:val="00A64C0D"/>
    <w:rsid w:val="00A818B9"/>
    <w:rsid w:val="00AA1965"/>
    <w:rsid w:val="00AB6B1B"/>
    <w:rsid w:val="00AC47C0"/>
    <w:rsid w:val="00AE2EEE"/>
    <w:rsid w:val="00AF244F"/>
    <w:rsid w:val="00BA0FE5"/>
    <w:rsid w:val="00BC1094"/>
    <w:rsid w:val="00BD357E"/>
    <w:rsid w:val="00BE1305"/>
    <w:rsid w:val="00C053A4"/>
    <w:rsid w:val="00C417B3"/>
    <w:rsid w:val="00C65B0B"/>
    <w:rsid w:val="00C71E56"/>
    <w:rsid w:val="00C76662"/>
    <w:rsid w:val="00CD3E7A"/>
    <w:rsid w:val="00D27A83"/>
    <w:rsid w:val="00D61F4C"/>
    <w:rsid w:val="00D71A14"/>
    <w:rsid w:val="00D91308"/>
    <w:rsid w:val="00DB4313"/>
    <w:rsid w:val="00DB78C8"/>
    <w:rsid w:val="00DD3832"/>
    <w:rsid w:val="00DE79F7"/>
    <w:rsid w:val="00DF2988"/>
    <w:rsid w:val="00DF5CC8"/>
    <w:rsid w:val="00E11913"/>
    <w:rsid w:val="00E36D19"/>
    <w:rsid w:val="00E60F46"/>
    <w:rsid w:val="00E94628"/>
    <w:rsid w:val="00ED1872"/>
    <w:rsid w:val="00EE050F"/>
    <w:rsid w:val="00EE7CA4"/>
    <w:rsid w:val="00F139DE"/>
    <w:rsid w:val="00F14854"/>
    <w:rsid w:val="00F605CB"/>
    <w:rsid w:val="00F90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88"/>
  </w:style>
  <w:style w:type="paragraph" w:styleId="1">
    <w:name w:val="heading 1"/>
    <w:basedOn w:val="a"/>
    <w:next w:val="a"/>
    <w:link w:val="10"/>
    <w:uiPriority w:val="9"/>
    <w:qFormat/>
    <w:rsid w:val="00C417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2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C417B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5">
    <w:name w:val="Hyperlink"/>
    <w:uiPriority w:val="99"/>
    <w:rsid w:val="00C417B3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107A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10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107A4F"/>
  </w:style>
  <w:style w:type="character" w:customStyle="1" w:styleId="30">
    <w:name w:val="Заголовок 3 Знак"/>
    <w:basedOn w:val="a0"/>
    <w:link w:val="3"/>
    <w:uiPriority w:val="9"/>
    <w:semiHidden/>
    <w:rsid w:val="002F42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2F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55;&#1086;&#1089;&#1090;&#1072;&#1085;&#1086;&#1074;&#1083;&#1077;&#1085;&#1080;&#1103;\2018\&#1087;&#1083;&#1072;&#1085;%20&#1075;&#1088;&#1092;&#1080;&#1082;\&#1055;&#1083;&#1072;&#1085;%20&#1075;&#1088;&#1072;&#1092;&#1080;&#1082;%201&#1083;&#1080;&#1089;&#1090;.docx" TargetMode="External"/><Relationship Id="rId13" Type="http://schemas.openxmlformats.org/officeDocument/2006/relationships/hyperlink" Target="mailto:admbyrgposl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User\Desktop\&#1052;&#1086;&#1080;%20&#1076;&#1086;&#1082;&#1091;&#1084;&#1077;&#1085;&#1090;&#1099;\&#1055;&#1086;&#1089;&#1090;&#1072;&#1085;&#1086;&#1074;&#1083;&#1077;&#1085;&#1080;&#1103;\2018\&#1087;&#1083;&#1072;&#1085;%20&#1075;&#1088;&#1092;&#1080;&#1082;\&#1055;&#1083;&#1072;&#1085;%20&#1075;&#1088;&#1072;&#1092;&#1080;&#1082;%201&#1083;&#1080;&#1089;&#1090;.docx" TargetMode="External"/><Relationship Id="rId12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365940.0" TargetMode="External"/><Relationship Id="rId11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5" Type="http://schemas.openxmlformats.org/officeDocument/2006/relationships/hyperlink" Target="garantF1://12020330.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ghltd.yandex.net/yandbtm?text=%D0%A5%D0%BE%D0%BB%D0%BC%D1%81%D0%BA%D0%B8%D0%B9%20%D1%80%D0%B0%D0%B9%D0%BE%D0%BD%20%D0%9F%D1%80%D0%BE%D0%B3%D1%80%D0%B0%D0%BC%D0%BC%D0%B0%20%D0%9E%D0%B1%D0%B5%D1%81%D0%BF%D0%B5%D1%87%D0%B5%D0%BD%D0%B8%D0%B5%20%D0%B6%D0%B8%D0%BB%D1%8C%D0%B5%D0%BC%20%D0%BC%D0%BE%D0%BB%D0%BE%D0%B4%D1%8B%D1%85%20%D1%81%D0%B5%D0%BC%D0%B5%D0%B9&amp;url=http%3A%2F%2Fwww.holmadmin.net%2Fnormdoc%2F2011%2Fp%2Fp918.doc&amp;fmode=envelope&amp;lr=24&amp;l10n=ru&amp;mime=doc&amp;sign=ea57d1cd84fe0c4ac05be0f5db2ba12a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365940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AAD0E-1219-44CA-83A8-F3CEDBEE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1464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Ivanovna</dc:creator>
  <cp:lastModifiedBy>lenovo</cp:lastModifiedBy>
  <cp:revision>8</cp:revision>
  <cp:lastPrinted>2018-07-24T06:07:00Z</cp:lastPrinted>
  <dcterms:created xsi:type="dcterms:W3CDTF">2018-07-24T05:54:00Z</dcterms:created>
  <dcterms:modified xsi:type="dcterms:W3CDTF">2019-03-28T12:22:00Z</dcterms:modified>
</cp:coreProperties>
</file>