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</w:t>
      </w:r>
    </w:p>
    <w:p>
      <w:pPr>
        <w:pStyle w:val="NoSpacing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Утверждено</w:t>
      </w:r>
    </w:p>
    <w:p>
      <w:pPr>
        <w:pStyle w:val="NoSpacing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 xml:space="preserve">решением Совета депутатов </w:t>
      </w:r>
    </w:p>
    <w:p>
      <w:pPr>
        <w:pStyle w:val="NoSpacing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Бургинского сельского поселения</w:t>
      </w:r>
    </w:p>
    <w:p>
      <w:pPr>
        <w:pStyle w:val="NoSpacing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от 22.03.2023 №112 </w:t>
      </w:r>
    </w:p>
    <w:p>
      <w:pPr>
        <w:pStyle w:val="ConsPlusNormal1"/>
        <w:tabs>
          <w:tab w:val="clear" w:pos="708"/>
          <w:tab w:val="left" w:pos="1134" w:leader="none"/>
        </w:tabs>
        <w:ind w:hanging="0" w:left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ConsPlusNormal1"/>
        <w:tabs>
          <w:tab w:val="clear" w:pos="708"/>
          <w:tab w:val="left" w:pos="1134" w:leader="none"/>
        </w:tabs>
        <w:ind w:hanging="0" w:left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Отчет</w:t>
      </w:r>
    </w:p>
    <w:p>
      <w:pPr>
        <w:pStyle w:val="ConsPlusNormal1"/>
        <w:tabs>
          <w:tab w:val="clear" w:pos="708"/>
          <w:tab w:val="left" w:pos="1134" w:leader="none"/>
        </w:tabs>
        <w:ind w:hanging="0" w:left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об использовании бюджетных ассигнований дорожного фонда Бургинского сельского поселения  за 2023 год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/>
        <w:t xml:space="preserve"> </w:t>
      </w:r>
    </w:p>
    <w:tbl>
      <w:tblPr>
        <w:tblW w:w="97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6"/>
        <w:gridCol w:w="3116"/>
        <w:gridCol w:w="2551"/>
        <w:gridCol w:w="1988"/>
        <w:gridCol w:w="1387"/>
      </w:tblGrid>
      <w:tr>
        <w:trPr>
          <w:trHeight w:val="835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п/п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ДОХОДЫ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Утвержденные бюджетные назначения</w:t>
            </w:r>
          </w:p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(в  руб.)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Исполнено</w:t>
            </w:r>
          </w:p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(в  руб.)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Исполнение</w:t>
            </w:r>
          </w:p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 %)</w:t>
            </w:r>
          </w:p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Остатки прошлых лет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547 600,0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Акцизы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3 970 840,0</w:t>
            </w:r>
          </w:p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4 072 329,75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102,6</w:t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Субсидии из областного бюджета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/>
              <w:t>4 578 000,0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4 578 000,0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1 300 000,0</w:t>
            </w:r>
          </w:p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1 134 702,0</w:t>
            </w:r>
          </w:p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87,</w:t>
            </w:r>
            <w:r>
              <w:rPr>
                <w:rFonts w:cs="Times New Roman" w:ascii="Times New Roman" w:hAnsi="Times New Roman"/>
              </w:rPr>
              <w:t>2</w:t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Всего доходов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9 848 840,0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9 78</w:t>
            </w:r>
            <w:r>
              <w:rPr>
                <w:rFonts w:cs="Times New Roman" w:ascii="Times New Roman" w:hAnsi="Times New Roman"/>
                <w:b/>
                <w:color w:val="000000"/>
              </w:rPr>
              <w:t>5</w:t>
            </w:r>
            <w:r>
              <w:rPr>
                <w:rFonts w:cs="Times New Roman" w:ascii="Times New Roman" w:hAnsi="Times New Roman"/>
                <w:b/>
                <w:color w:val="000000"/>
              </w:rPr>
              <w:t xml:space="preserve"> 031,75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99,4</w:t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9 848 840,0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10 33</w:t>
            </w:r>
            <w:r>
              <w:rPr>
                <w:rFonts w:cs="Times New Roman" w:ascii="Times New Roman" w:hAnsi="Times New Roman"/>
                <w:b/>
                <w:color w:val="000000"/>
              </w:rPr>
              <w:t>2</w:t>
            </w:r>
            <w:r>
              <w:rPr>
                <w:rFonts w:cs="Times New Roman" w:ascii="Times New Roman" w:hAnsi="Times New Roman"/>
                <w:b/>
                <w:color w:val="000000"/>
              </w:rPr>
              <w:t xml:space="preserve"> 631,75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104,9</w:t>
            </w:r>
          </w:p>
        </w:tc>
      </w:tr>
      <w:tr>
        <w:trPr/>
        <w:tc>
          <w:tcPr>
            <w:tcW w:w="971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п/п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РАСХОДЫ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Утвержденные бюджетные назначения</w:t>
            </w:r>
          </w:p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(в  руб.)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Исполнено</w:t>
            </w:r>
          </w:p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(в  руб.)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Исполнение</w:t>
            </w:r>
          </w:p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 %)</w:t>
            </w:r>
          </w:p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Всего:</w:t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 том числе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10 396 440,0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10 186 262,90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98</w:t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ремонт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5 550 800,0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5 539 859,0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99,8</w:t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содержание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4 845 640,0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4 646 403,9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95,9</w:t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Остаток на 01.01.2024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14</w:t>
            </w:r>
            <w:r>
              <w:rPr>
                <w:rFonts w:cs="Times New Roman" w:ascii="Times New Roman" w:hAnsi="Times New Roman"/>
                <w:b/>
              </w:rPr>
              <w:t>6</w:t>
            </w:r>
            <w:r>
              <w:rPr>
                <w:rFonts w:cs="Times New Roman" w:ascii="Times New Roman" w:hAnsi="Times New Roman"/>
                <w:b/>
              </w:rPr>
              <w:t xml:space="preserve"> 368,85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Spacing"/>
        <w:rPr>
          <w:rFonts w:ascii="Times New Roman" w:hAnsi="Times New Roman" w:eastAsia="Times New Roman" w:cs="Times New Roman"/>
        </w:rPr>
      </w:pPr>
      <w:r>
        <w:rPr>
          <w:rFonts w:cs="Times New Roman" w:ascii="Times New Roman" w:hAnsi="Times New Roman"/>
        </w:rPr>
        <w:t xml:space="preserve">       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Пояснения: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   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 xml:space="preserve">Остатки прошлых лет введены в бюджет  поселения  решением Совета депутатов Бургинского сельского поселения от 22.03.2023 №111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 xml:space="preserve">За счет субсидий из областного бюджета и софинансирования из бюджета поселения произведен ремонт автомобильных дорог общего пользования местного значения  д. Краснёнка ул. Красная, д. Красное ул. Рабочая и пер. Муниципальный, д. Сюйська, ул. Курортная, д. Мстинский Мост ул. Набережная.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По результатам ремонта осуществлен строительный контроль.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 xml:space="preserve">За счет собственных средств поселения выполнен ремонт автомобильной дороги в д. Старые Морозовичи, ул. Мстинская, д. Дора ул. Сиреневая, оплачены работы по составлению и проведению экспертизы смет, осуществлению строительного контроля. Общая сумма расходов на ремонт автомобильных дорог общего пользования местного значения в 2023 году составили 5 539 859 рублей.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Расходы на  работы по содержанию автомобильных дорог на территории поселения в 2023 году составили 4 646 403,90 рублей, в том числе работы по зимней очистке дорог вне границ населенных пунктов за счет средств межбюджетного трансферта из бюджета муниципального района в сумме 1 134 702,00 рублей.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Главный бухгалтер, главный специалист                              Е.В.Васильева</w:t>
      </w:r>
    </w:p>
    <w:sectPr>
      <w:headerReference w:type="first" r:id="rId2"/>
      <w:type w:val="nextPage"/>
      <w:pgSz w:w="11906" w:h="16838"/>
      <w:pgMar w:left="1418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4bd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link w:val="ConsPlusNormal1"/>
    <w:qFormat/>
    <w:locked/>
    <w:rsid w:val="008b426f"/>
    <w:rPr>
      <w:rFonts w:ascii="Arial" w:hAnsi="Arial" w:cs="Arial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8b426f"/>
    <w:rPr/>
  </w:style>
  <w:style w:type="character" w:styleId="Style15" w:customStyle="1">
    <w:name w:val="Нижний колонтитул Знак"/>
    <w:basedOn w:val="DefaultParagraphFont"/>
    <w:uiPriority w:val="99"/>
    <w:qFormat/>
    <w:rsid w:val="008b426f"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8a73b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Normal1" w:customStyle="1">
    <w:name w:val="ConsPlusNormal"/>
    <w:link w:val="ConsPlusNormal"/>
    <w:qFormat/>
    <w:rsid w:val="008b426f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2"/>
      <w:szCs w:val="22"/>
      <w:lang w:val="ru-RU" w:eastAsia="en-US" w:bidi="ar-SA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8b426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8b426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175b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Application>LibreOffice/7.6.2.1$Windows_X86_64 LibreOffice_project/56f7684011345957bbf33a7ee678afaf4d2ba333</Application>
  <AppVersion>15.0000</AppVersion>
  <Pages>1</Pages>
  <Words>361</Words>
  <Characters>2058</Characters>
  <CharactersWithSpaces>2415</CharactersWithSpaces>
  <Paragraphs>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2020-03-12T09:27:00Z</dcterms:created>
  <dc:creator>SamLab.ws</dc:creator>
  <dc:description/>
  <dc:language>ru-RU</dc:language>
  <cp:lastModifiedBy/>
  <cp:lastPrinted>2021-03-22T07:27:00Z</cp:lastPrinted>
  <dcterms:modified xsi:type="dcterms:W3CDTF">2024-03-21T09:21:19Z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