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09" w:rsidRDefault="00036509" w:rsidP="00036509">
      <w:pPr>
        <w:pStyle w:val="a4"/>
        <w:jc w:val="center"/>
        <w:rPr>
          <w:sz w:val="24"/>
        </w:rPr>
      </w:pPr>
      <w:r>
        <w:rPr>
          <w:b/>
        </w:rPr>
        <w:t xml:space="preserve">                                                                                                               </w:t>
      </w:r>
      <w:r>
        <w:t xml:space="preserve"> </w:t>
      </w:r>
      <w:r>
        <w:rPr>
          <w:b/>
        </w:rPr>
        <w:t xml:space="preserve">                                                        </w:t>
      </w:r>
      <w:r w:rsidRPr="00B6089E">
        <w:rPr>
          <w:b/>
        </w:rPr>
        <w:t xml:space="preserve">     </w:t>
      </w:r>
      <w:r>
        <w:rPr>
          <w:b/>
        </w:rPr>
        <w:t xml:space="preserve">   </w:t>
      </w:r>
      <w:r w:rsidRPr="000E59A4">
        <w:rPr>
          <w:sz w:val="24"/>
        </w:rPr>
        <w:t xml:space="preserve">Утверждено </w:t>
      </w:r>
      <w:r>
        <w:rPr>
          <w:sz w:val="24"/>
        </w:rPr>
        <w:t xml:space="preserve">  </w:t>
      </w:r>
    </w:p>
    <w:p w:rsidR="00036509" w:rsidRPr="000E59A4" w:rsidRDefault="00036509" w:rsidP="00036509">
      <w:pPr>
        <w:pStyle w:val="a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</w:t>
      </w:r>
      <w:r w:rsidRPr="00036509">
        <w:rPr>
          <w:sz w:val="24"/>
        </w:rPr>
        <w:t xml:space="preserve">                                 </w:t>
      </w:r>
      <w:r>
        <w:rPr>
          <w:sz w:val="24"/>
        </w:rPr>
        <w:t>Постановлением</w:t>
      </w:r>
    </w:p>
    <w:p w:rsidR="00036509" w:rsidRPr="000E59A4" w:rsidRDefault="00036509" w:rsidP="00036509">
      <w:pPr>
        <w:pStyle w:val="a4"/>
        <w:jc w:val="center"/>
        <w:rPr>
          <w:sz w:val="24"/>
        </w:rPr>
      </w:pPr>
      <w:r w:rsidRPr="00B6089E">
        <w:rPr>
          <w:sz w:val="24"/>
        </w:rPr>
        <w:t xml:space="preserve">                                                                                                                                                 </w:t>
      </w:r>
      <w:r>
        <w:rPr>
          <w:sz w:val="24"/>
        </w:rPr>
        <w:t xml:space="preserve">                      </w:t>
      </w:r>
      <w:r w:rsidRPr="000E59A4">
        <w:rPr>
          <w:sz w:val="24"/>
        </w:rPr>
        <w:t xml:space="preserve">Администрации </w:t>
      </w:r>
      <w:proofErr w:type="spellStart"/>
      <w:r w:rsidRPr="000E59A4">
        <w:rPr>
          <w:sz w:val="24"/>
        </w:rPr>
        <w:t>Бургинского</w:t>
      </w:r>
      <w:proofErr w:type="spellEnd"/>
      <w:r w:rsidRPr="000E59A4">
        <w:rPr>
          <w:sz w:val="24"/>
        </w:rPr>
        <w:t xml:space="preserve"> </w:t>
      </w:r>
    </w:p>
    <w:p w:rsidR="00036509" w:rsidRPr="000E59A4" w:rsidRDefault="00036509" w:rsidP="00036509">
      <w:pPr>
        <w:pStyle w:val="a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</w:t>
      </w:r>
      <w:r w:rsidRPr="000E59A4">
        <w:rPr>
          <w:sz w:val="24"/>
        </w:rPr>
        <w:t xml:space="preserve">поселения от </w:t>
      </w:r>
      <w:r w:rsidR="005079E5">
        <w:rPr>
          <w:sz w:val="24"/>
        </w:rPr>
        <w:t>10</w:t>
      </w:r>
      <w:r w:rsidRPr="000E59A4">
        <w:rPr>
          <w:sz w:val="24"/>
        </w:rPr>
        <w:t>.</w:t>
      </w:r>
      <w:r>
        <w:rPr>
          <w:sz w:val="24"/>
        </w:rPr>
        <w:t>0</w:t>
      </w:r>
      <w:r w:rsidR="005079E5">
        <w:rPr>
          <w:sz w:val="24"/>
        </w:rPr>
        <w:t>5</w:t>
      </w:r>
      <w:r w:rsidRPr="000E59A4">
        <w:rPr>
          <w:sz w:val="24"/>
        </w:rPr>
        <w:t>.20</w:t>
      </w:r>
      <w:r>
        <w:rPr>
          <w:sz w:val="24"/>
        </w:rPr>
        <w:t>1</w:t>
      </w:r>
      <w:r w:rsidR="005079E5">
        <w:rPr>
          <w:sz w:val="24"/>
        </w:rPr>
        <w:t>8</w:t>
      </w:r>
      <w:r w:rsidRPr="000E59A4">
        <w:rPr>
          <w:sz w:val="24"/>
        </w:rPr>
        <w:t xml:space="preserve">  № </w:t>
      </w:r>
      <w:r>
        <w:rPr>
          <w:sz w:val="24"/>
        </w:rPr>
        <w:t>62</w:t>
      </w:r>
    </w:p>
    <w:p w:rsidR="00036509" w:rsidRPr="000E59A4" w:rsidRDefault="00036509" w:rsidP="00036509">
      <w:pPr>
        <w:pStyle w:val="a4"/>
        <w:jc w:val="center"/>
        <w:rPr>
          <w:sz w:val="24"/>
        </w:rPr>
      </w:pPr>
    </w:p>
    <w:p w:rsidR="00036509" w:rsidRPr="008B39DC" w:rsidRDefault="00036509" w:rsidP="00036509">
      <w:pPr>
        <w:pStyle w:val="a4"/>
        <w:jc w:val="center"/>
        <w:rPr>
          <w:b/>
          <w:sz w:val="24"/>
        </w:rPr>
      </w:pPr>
      <w:r w:rsidRPr="008B39DC">
        <w:rPr>
          <w:b/>
          <w:sz w:val="24"/>
        </w:rPr>
        <w:t xml:space="preserve">Реестр источников противопожарного водоснабжения на территории </w:t>
      </w:r>
      <w:proofErr w:type="spellStart"/>
      <w:r w:rsidRPr="008B39DC">
        <w:rPr>
          <w:b/>
          <w:sz w:val="24"/>
        </w:rPr>
        <w:t>Бургинского</w:t>
      </w:r>
      <w:proofErr w:type="spellEnd"/>
      <w:r w:rsidRPr="008B39DC">
        <w:rPr>
          <w:b/>
          <w:sz w:val="24"/>
        </w:rPr>
        <w:t xml:space="preserve"> сельского поселения</w:t>
      </w:r>
    </w:p>
    <w:p w:rsidR="00036509" w:rsidRPr="008B39DC" w:rsidRDefault="00036509" w:rsidP="00036509">
      <w:pPr>
        <w:pStyle w:val="a4"/>
        <w:rPr>
          <w:sz w:val="24"/>
        </w:rPr>
      </w:pPr>
      <w:r>
        <w:rPr>
          <w:b/>
          <w:sz w:val="24"/>
        </w:rPr>
        <w:t xml:space="preserve"> </w:t>
      </w:r>
    </w:p>
    <w:p w:rsidR="00036509" w:rsidRPr="008B39DC" w:rsidRDefault="00036509" w:rsidP="00036509">
      <w:pPr>
        <w:rPr>
          <w:sz w:val="24"/>
        </w:rPr>
      </w:pPr>
      <w:r>
        <w:rPr>
          <w:sz w:val="24"/>
        </w:rPr>
        <w:t xml:space="preserve">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969"/>
        <w:gridCol w:w="5245"/>
        <w:gridCol w:w="4252"/>
      </w:tblGrid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036509" w:rsidRDefault="00036509" w:rsidP="00191812">
            <w:r>
              <w:t>Наименование</w:t>
            </w:r>
          </w:p>
          <w:p w:rsidR="00036509" w:rsidRDefault="00036509" w:rsidP="00191812">
            <w:r>
              <w:t>деревни</w:t>
            </w:r>
          </w:p>
        </w:tc>
        <w:tc>
          <w:tcPr>
            <w:tcW w:w="5245" w:type="dxa"/>
          </w:tcPr>
          <w:p w:rsidR="00036509" w:rsidRDefault="00036509" w:rsidP="00191812">
            <w:r>
              <w:t>Местонахождение пожарного</w:t>
            </w:r>
          </w:p>
          <w:p w:rsidR="00036509" w:rsidRDefault="00036509" w:rsidP="00191812">
            <w:r>
              <w:t>водоема</w:t>
            </w:r>
          </w:p>
        </w:tc>
        <w:tc>
          <w:tcPr>
            <w:tcW w:w="4252" w:type="dxa"/>
          </w:tcPr>
          <w:p w:rsidR="00036509" w:rsidRDefault="00036509" w:rsidP="00191812">
            <w:r>
              <w:t>объём водоёма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>1</w:t>
            </w:r>
          </w:p>
        </w:tc>
        <w:tc>
          <w:tcPr>
            <w:tcW w:w="3969" w:type="dxa"/>
          </w:tcPr>
          <w:p w:rsidR="00036509" w:rsidRPr="00E113FD" w:rsidRDefault="00036509" w:rsidP="00191812">
            <w:pPr>
              <w:rPr>
                <w:b/>
              </w:rPr>
            </w:pPr>
            <w:proofErr w:type="spellStart"/>
            <w:r w:rsidRPr="00E113FD">
              <w:rPr>
                <w:b/>
              </w:rPr>
              <w:t>д</w:t>
            </w:r>
            <w:proofErr w:type="gramStart"/>
            <w:r w:rsidRPr="00E113FD">
              <w:rPr>
                <w:b/>
              </w:rPr>
              <w:t>.Б</w:t>
            </w:r>
            <w:proofErr w:type="gramEnd"/>
            <w:r w:rsidRPr="00E113FD">
              <w:rPr>
                <w:b/>
              </w:rPr>
              <w:t>урга</w:t>
            </w:r>
            <w:proofErr w:type="spellEnd"/>
          </w:p>
        </w:tc>
        <w:tc>
          <w:tcPr>
            <w:tcW w:w="5245" w:type="dxa"/>
          </w:tcPr>
          <w:p w:rsidR="00036509" w:rsidRDefault="00036509" w:rsidP="00191812">
            <w:r>
              <w:t>1-ул. Московская д.6а</w:t>
            </w:r>
            <w:r>
              <w:br/>
              <w:t>1-ул. Северная  напротив д.15</w:t>
            </w:r>
            <w:r>
              <w:br/>
              <w:t>1-ул. Коммунистическая (напротив д.№ 16)</w:t>
            </w:r>
          </w:p>
          <w:p w:rsidR="00036509" w:rsidRDefault="005079E5" w:rsidP="00191812">
            <w:r>
              <w:t>1-</w:t>
            </w:r>
            <w:r w:rsidR="00036509">
              <w:t>ул</w:t>
            </w:r>
            <w:proofErr w:type="gramStart"/>
            <w:r w:rsidR="00036509">
              <w:t>.М</w:t>
            </w:r>
            <w:proofErr w:type="gramEnd"/>
            <w:r w:rsidR="00036509">
              <w:t>осковская д.1а(территория лесничества)</w:t>
            </w:r>
          </w:p>
          <w:p w:rsidR="00036509" w:rsidRDefault="00036509" w:rsidP="00191812">
            <w:r>
              <w:t>1-пер</w:t>
            </w:r>
            <w:proofErr w:type="gramStart"/>
            <w:r>
              <w:t>.Н</w:t>
            </w:r>
            <w:proofErr w:type="gramEnd"/>
            <w:r>
              <w:t xml:space="preserve">овый, у д.17  </w:t>
            </w:r>
            <w:r>
              <w:br/>
              <w:t>1- у АЗС</w:t>
            </w:r>
          </w:p>
          <w:p w:rsidR="00036509" w:rsidRDefault="00036509" w:rsidP="00191812">
            <w:r>
              <w:t xml:space="preserve">1-Пирс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урга</w:t>
            </w:r>
            <w:proofErr w:type="spellEnd"/>
            <w:r>
              <w:t xml:space="preserve"> (у ж/д.моста)</w:t>
            </w:r>
          </w:p>
          <w:p w:rsidR="00036509" w:rsidRDefault="00036509" w:rsidP="00191812">
            <w:r w:rsidRPr="001C10F7">
              <w:t xml:space="preserve">1-ул. Новгородская  за  </w:t>
            </w:r>
            <w:r>
              <w:t>С</w:t>
            </w:r>
            <w:r w:rsidRPr="001C10F7">
              <w:t>ДК</w:t>
            </w:r>
          </w:p>
          <w:p w:rsidR="00620953" w:rsidRDefault="00620953" w:rsidP="00191812">
            <w:r>
              <w:t>1-ул</w:t>
            </w:r>
            <w:proofErr w:type="gramStart"/>
            <w:r>
              <w:t>.Н</w:t>
            </w:r>
            <w:proofErr w:type="gramEnd"/>
            <w:r>
              <w:t>овгородская за д.28</w:t>
            </w:r>
          </w:p>
          <w:p w:rsidR="00036509" w:rsidRDefault="00036509" w:rsidP="00191812">
            <w:r>
              <w:t>1-ул</w:t>
            </w:r>
            <w:proofErr w:type="gramStart"/>
            <w:r>
              <w:t>.К</w:t>
            </w:r>
            <w:proofErr w:type="gramEnd"/>
            <w:r>
              <w:t>ировская (напротив д.№22 )</w:t>
            </w:r>
          </w:p>
          <w:p w:rsidR="00036509" w:rsidRDefault="00036509" w:rsidP="00191812">
            <w:r>
              <w:t>1-ул</w:t>
            </w:r>
            <w:proofErr w:type="gramStart"/>
            <w:r>
              <w:t>.К</w:t>
            </w:r>
            <w:proofErr w:type="gramEnd"/>
            <w:r>
              <w:t>ировская (напротив д.№ 36)</w:t>
            </w:r>
          </w:p>
          <w:p w:rsidR="00036509" w:rsidRDefault="00036509" w:rsidP="00191812">
            <w:r>
              <w:t>1-ул</w:t>
            </w:r>
            <w:proofErr w:type="gramStart"/>
            <w:r>
              <w:t>.Т</w:t>
            </w:r>
            <w:proofErr w:type="gramEnd"/>
            <w:r>
              <w:t>яговая Подстанция –перекресток с ул.Строителей</w:t>
            </w:r>
          </w:p>
          <w:p w:rsidR="00036509" w:rsidRDefault="00036509" w:rsidP="00191812">
            <w:r>
              <w:t>1-ул</w:t>
            </w:r>
            <w:proofErr w:type="gramStart"/>
            <w:r>
              <w:t>.Г</w:t>
            </w:r>
            <w:proofErr w:type="gramEnd"/>
            <w:r>
              <w:t>агарина (между домами №12 и № 14)</w:t>
            </w:r>
          </w:p>
          <w:p w:rsidR="007221D5" w:rsidRDefault="007221D5" w:rsidP="00191812">
            <w:r>
              <w:t>1-ул</w:t>
            </w:r>
            <w:proofErr w:type="gramStart"/>
            <w:r>
              <w:t>.Н</w:t>
            </w:r>
            <w:proofErr w:type="gramEnd"/>
            <w:r>
              <w:t>овгородская у д.3</w:t>
            </w:r>
          </w:p>
        </w:tc>
        <w:tc>
          <w:tcPr>
            <w:tcW w:w="4252" w:type="dxa"/>
          </w:tcPr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 xml:space="preserve"> 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 xml:space="preserve"> </w:t>
            </w:r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/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7221D5" w:rsidP="00191812">
            <w:r>
              <w:t>10</w:t>
            </w:r>
            <w:r w:rsidR="00036509">
              <w:t>0 куб.</w:t>
            </w:r>
            <w:proofErr w:type="gramStart"/>
            <w:r w:rsidR="00036509">
              <w:t>м</w:t>
            </w:r>
            <w:proofErr w:type="gramEnd"/>
            <w:r w:rsidR="00036509">
              <w:t>.</w:t>
            </w:r>
          </w:p>
          <w:p w:rsidR="00036509" w:rsidRDefault="00036509" w:rsidP="00191812"/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620953" w:rsidRDefault="00620953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60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/>
          <w:p w:rsidR="00036509" w:rsidRDefault="00036509" w:rsidP="00191812">
            <w:r>
              <w:t>200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7221D5" w:rsidRDefault="00036509" w:rsidP="00191812">
            <w:r>
              <w:t>60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7221D5"/>
          <w:p w:rsidR="007221D5" w:rsidRPr="007221D5" w:rsidRDefault="007221D5" w:rsidP="007221D5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959" w:type="dxa"/>
          </w:tcPr>
          <w:p w:rsidR="00036509" w:rsidRDefault="00036509" w:rsidP="00191812">
            <w:r>
              <w:t>2</w:t>
            </w:r>
          </w:p>
        </w:tc>
        <w:tc>
          <w:tcPr>
            <w:tcW w:w="3969" w:type="dxa"/>
          </w:tcPr>
          <w:p w:rsidR="00036509" w:rsidRPr="00F6173E" w:rsidRDefault="00036509" w:rsidP="00191812">
            <w:pPr>
              <w:rPr>
                <w:b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>раснён</w:t>
            </w:r>
            <w:r w:rsidRPr="00F6173E">
              <w:rPr>
                <w:b/>
              </w:rPr>
              <w:t>ка</w:t>
            </w:r>
            <w:proofErr w:type="spellEnd"/>
            <w:r w:rsidRPr="00F6173E">
              <w:rPr>
                <w:b/>
              </w:rPr>
              <w:t xml:space="preserve">  </w:t>
            </w:r>
          </w:p>
        </w:tc>
        <w:tc>
          <w:tcPr>
            <w:tcW w:w="5245" w:type="dxa"/>
          </w:tcPr>
          <w:p w:rsidR="00036509" w:rsidRDefault="00036509" w:rsidP="00191812">
            <w:r>
              <w:t>1-ул</w:t>
            </w:r>
            <w:proofErr w:type="gramStart"/>
            <w:r>
              <w:t>.М</w:t>
            </w:r>
            <w:proofErr w:type="gramEnd"/>
            <w:r>
              <w:t>осковская за д.7</w:t>
            </w:r>
          </w:p>
          <w:p w:rsidR="00036509" w:rsidRDefault="00036509" w:rsidP="00191812">
            <w:r>
              <w:t>1-ул</w:t>
            </w:r>
            <w:proofErr w:type="gramStart"/>
            <w:r>
              <w:t>.К</w:t>
            </w:r>
            <w:proofErr w:type="gramEnd"/>
            <w:r>
              <w:t>расная за д. № 11</w:t>
            </w:r>
          </w:p>
          <w:p w:rsidR="00036509" w:rsidRDefault="00036509" w:rsidP="00191812">
            <w:r>
              <w:lastRenderedPageBreak/>
              <w:t>1-ул</w:t>
            </w:r>
            <w:proofErr w:type="gramStart"/>
            <w:r>
              <w:t>.Л</w:t>
            </w:r>
            <w:proofErr w:type="gramEnd"/>
            <w:r>
              <w:t xml:space="preserve">енинградская </w:t>
            </w:r>
            <w:r w:rsidR="007221D5">
              <w:t>у д.9</w:t>
            </w:r>
            <w:r>
              <w:t xml:space="preserve"> </w:t>
            </w:r>
          </w:p>
          <w:p w:rsidR="00036509" w:rsidRDefault="00E00B68" w:rsidP="00191812">
            <w:r>
              <w:t>1-ул</w:t>
            </w:r>
            <w:proofErr w:type="gramStart"/>
            <w:r>
              <w:t>.Л</w:t>
            </w:r>
            <w:proofErr w:type="gramEnd"/>
            <w:r>
              <w:t>енинградская (на перекрестке)</w:t>
            </w:r>
          </w:p>
          <w:p w:rsidR="005305C0" w:rsidRDefault="005305C0" w:rsidP="00191812">
            <w:r>
              <w:t>1-ул</w:t>
            </w:r>
            <w:proofErr w:type="gramStart"/>
            <w:r>
              <w:t>.Л</w:t>
            </w:r>
            <w:proofErr w:type="gramEnd"/>
            <w:r>
              <w:t>есная д.9 за д.(Чайкиной)</w:t>
            </w:r>
          </w:p>
          <w:p w:rsidR="005305C0" w:rsidRDefault="005305C0" w:rsidP="00191812">
            <w:r>
              <w:t>1-ул</w:t>
            </w:r>
            <w:proofErr w:type="gramStart"/>
            <w:r>
              <w:t>.Л</w:t>
            </w:r>
            <w:proofErr w:type="gramEnd"/>
            <w:r>
              <w:t>есная 1 а</w:t>
            </w:r>
          </w:p>
          <w:p w:rsidR="00DB6C89" w:rsidRDefault="00DB6C89" w:rsidP="007221D5">
            <w:r>
              <w:t>1-ул</w:t>
            </w:r>
            <w:proofErr w:type="gramStart"/>
            <w:r>
              <w:t>.</w:t>
            </w:r>
            <w:r w:rsidR="007221D5">
              <w:t>Л</w:t>
            </w:r>
            <w:proofErr w:type="gramEnd"/>
            <w:r w:rsidR="007221D5">
              <w:t>енинградская напротив СДК.</w:t>
            </w:r>
          </w:p>
        </w:tc>
        <w:tc>
          <w:tcPr>
            <w:tcW w:w="4252" w:type="dxa"/>
          </w:tcPr>
          <w:p w:rsidR="00036509" w:rsidRDefault="00036509" w:rsidP="00191812">
            <w:r>
              <w:lastRenderedPageBreak/>
              <w:t>150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200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lastRenderedPageBreak/>
              <w:t>70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E00B68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5305C0" w:rsidRDefault="005305C0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5305C0" w:rsidRDefault="005305C0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DB6C89" w:rsidRDefault="00DB6C8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lastRenderedPageBreak/>
              <w:t>3</w:t>
            </w:r>
          </w:p>
        </w:tc>
        <w:tc>
          <w:tcPr>
            <w:tcW w:w="3969" w:type="dxa"/>
          </w:tcPr>
          <w:p w:rsidR="00036509" w:rsidRPr="00F6173E" w:rsidRDefault="00036509" w:rsidP="00191812">
            <w:pPr>
              <w:rPr>
                <w:b/>
              </w:rPr>
            </w:pPr>
            <w:r w:rsidRPr="00F6173E">
              <w:rPr>
                <w:b/>
              </w:rPr>
              <w:t>д. Красное</w:t>
            </w:r>
          </w:p>
        </w:tc>
        <w:tc>
          <w:tcPr>
            <w:tcW w:w="5245" w:type="dxa"/>
          </w:tcPr>
          <w:p w:rsidR="00036509" w:rsidRDefault="00036509" w:rsidP="00191812">
            <w:r>
              <w:t xml:space="preserve">1- за зданием </w:t>
            </w:r>
            <w:proofErr w:type="gramStart"/>
            <w:r>
              <w:t>бывшего</w:t>
            </w:r>
            <w:proofErr w:type="gramEnd"/>
            <w:r>
              <w:t xml:space="preserve"> </w:t>
            </w:r>
          </w:p>
          <w:p w:rsidR="00036509" w:rsidRDefault="00036509" w:rsidP="00191812">
            <w:proofErr w:type="spellStart"/>
            <w:r>
              <w:t>ФАПа</w:t>
            </w:r>
            <w:proofErr w:type="spellEnd"/>
            <w:r>
              <w:t xml:space="preserve"> </w:t>
            </w:r>
          </w:p>
          <w:p w:rsidR="00D01350" w:rsidRDefault="00D01350" w:rsidP="00191812">
            <w:r>
              <w:t xml:space="preserve">1-на </w:t>
            </w:r>
            <w:proofErr w:type="gramStart"/>
            <w:r>
              <w:t>перекрестке</w:t>
            </w:r>
            <w:proofErr w:type="gramEnd"/>
            <w:r>
              <w:t xml:space="preserve"> (развилка)</w:t>
            </w:r>
          </w:p>
        </w:tc>
        <w:tc>
          <w:tcPr>
            <w:tcW w:w="4252" w:type="dxa"/>
          </w:tcPr>
          <w:p w:rsidR="00036509" w:rsidRDefault="00036509" w:rsidP="00191812">
            <w:r>
              <w:t>200 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D01350" w:rsidRDefault="00D01350" w:rsidP="00191812"/>
          <w:p w:rsidR="00D01350" w:rsidRDefault="00D01350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>4</w:t>
            </w:r>
          </w:p>
        </w:tc>
        <w:tc>
          <w:tcPr>
            <w:tcW w:w="3969" w:type="dxa"/>
          </w:tcPr>
          <w:p w:rsidR="00036509" w:rsidRPr="00F6173E" w:rsidRDefault="00036509" w:rsidP="00191812">
            <w:pPr>
              <w:rPr>
                <w:b/>
              </w:rPr>
            </w:pPr>
            <w:r w:rsidRPr="00F6173E">
              <w:rPr>
                <w:b/>
              </w:rPr>
              <w:t>д</w:t>
            </w:r>
            <w:proofErr w:type="gramStart"/>
            <w:r w:rsidRPr="00F6173E">
              <w:rPr>
                <w:b/>
              </w:rPr>
              <w:t>.Д</w:t>
            </w:r>
            <w:proofErr w:type="gramEnd"/>
            <w:r w:rsidRPr="00F6173E">
              <w:rPr>
                <w:b/>
              </w:rPr>
              <w:t>ворищи</w:t>
            </w:r>
          </w:p>
        </w:tc>
        <w:tc>
          <w:tcPr>
            <w:tcW w:w="5245" w:type="dxa"/>
          </w:tcPr>
          <w:p w:rsidR="00036509" w:rsidRDefault="00036509" w:rsidP="00191812">
            <w:r w:rsidRPr="00F6173E">
              <w:t>1- ул</w:t>
            </w:r>
            <w:proofErr w:type="gramStart"/>
            <w:r w:rsidRPr="00F6173E">
              <w:t>.Ш</w:t>
            </w:r>
            <w:proofErr w:type="gramEnd"/>
            <w:r w:rsidRPr="00F6173E">
              <w:t>кольная 2</w:t>
            </w:r>
          </w:p>
        </w:tc>
        <w:tc>
          <w:tcPr>
            <w:tcW w:w="4252" w:type="dxa"/>
          </w:tcPr>
          <w:p w:rsidR="00036509" w:rsidRDefault="00036509" w:rsidP="00191812">
            <w:r>
              <w:t xml:space="preserve"> 5</w:t>
            </w:r>
            <w:r>
              <w:rPr>
                <w:lang w:val="en-US"/>
              </w:rPr>
              <w:t>4</w:t>
            </w:r>
            <w:r>
              <w:t xml:space="preserve">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 xml:space="preserve"> 5</w:t>
            </w:r>
          </w:p>
        </w:tc>
        <w:tc>
          <w:tcPr>
            <w:tcW w:w="3969" w:type="dxa"/>
          </w:tcPr>
          <w:p w:rsidR="00036509" w:rsidRPr="00F6173E" w:rsidRDefault="00036509" w:rsidP="00191812">
            <w:pPr>
              <w:rPr>
                <w:b/>
              </w:rPr>
            </w:pPr>
            <w:r w:rsidRPr="00F6173E">
              <w:rPr>
                <w:b/>
              </w:rPr>
              <w:t>д</w:t>
            </w:r>
            <w:proofErr w:type="gramStart"/>
            <w:r w:rsidRPr="00F6173E">
              <w:rPr>
                <w:b/>
              </w:rPr>
              <w:t>.К</w:t>
            </w:r>
            <w:proofErr w:type="gramEnd"/>
            <w:r w:rsidRPr="00F6173E">
              <w:rPr>
                <w:b/>
              </w:rPr>
              <w:t xml:space="preserve">арпина Гора </w:t>
            </w:r>
          </w:p>
        </w:tc>
        <w:tc>
          <w:tcPr>
            <w:tcW w:w="5245" w:type="dxa"/>
          </w:tcPr>
          <w:p w:rsidR="00036509" w:rsidRDefault="00036509" w:rsidP="00191812">
            <w:r>
              <w:t>1- у пилорамы</w:t>
            </w:r>
          </w:p>
          <w:p w:rsidR="00036509" w:rsidRDefault="00036509" w:rsidP="00191812">
            <w:r>
              <w:t>1- пирс д</w:t>
            </w:r>
            <w:proofErr w:type="gramStart"/>
            <w:r>
              <w:t>.К</w:t>
            </w:r>
            <w:proofErr w:type="gramEnd"/>
            <w:r>
              <w:t xml:space="preserve">арпина Гора, мост на  </w:t>
            </w:r>
            <w:proofErr w:type="spellStart"/>
            <w:r>
              <w:t>д.Шеляйха</w:t>
            </w:r>
            <w:proofErr w:type="spellEnd"/>
            <w:r>
              <w:t>)</w:t>
            </w:r>
          </w:p>
        </w:tc>
        <w:tc>
          <w:tcPr>
            <w:tcW w:w="4252" w:type="dxa"/>
          </w:tcPr>
          <w:p w:rsidR="00036509" w:rsidRDefault="00036509" w:rsidP="00191812">
            <w:r>
              <w:t>5</w:t>
            </w:r>
            <w:r w:rsidRPr="0044145F">
              <w:t>4</w:t>
            </w:r>
            <w:r>
              <w:t xml:space="preserve"> куб</w:t>
            </w:r>
            <w:proofErr w:type="gramStart"/>
            <w:r>
              <w:t>.м</w:t>
            </w:r>
            <w:proofErr w:type="gramEnd"/>
          </w:p>
          <w:p w:rsidR="00036509" w:rsidRDefault="00036509" w:rsidP="00191812"/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>6</w:t>
            </w:r>
          </w:p>
        </w:tc>
        <w:tc>
          <w:tcPr>
            <w:tcW w:w="3969" w:type="dxa"/>
          </w:tcPr>
          <w:p w:rsidR="00036509" w:rsidRPr="00F6173E" w:rsidRDefault="00036509" w:rsidP="00191812">
            <w:pPr>
              <w:rPr>
                <w:b/>
              </w:rPr>
            </w:pPr>
            <w:proofErr w:type="spellStart"/>
            <w:r w:rsidRPr="00F6173E">
              <w:rPr>
                <w:b/>
              </w:rPr>
              <w:t>д</w:t>
            </w:r>
            <w:proofErr w:type="gramStart"/>
            <w:r w:rsidRPr="00F6173E">
              <w:rPr>
                <w:b/>
              </w:rPr>
              <w:t>.Л</w:t>
            </w:r>
            <w:proofErr w:type="gramEnd"/>
            <w:r w:rsidRPr="00F6173E">
              <w:rPr>
                <w:b/>
              </w:rPr>
              <w:t>опотень</w:t>
            </w:r>
            <w:proofErr w:type="spellEnd"/>
          </w:p>
        </w:tc>
        <w:tc>
          <w:tcPr>
            <w:tcW w:w="5245" w:type="dxa"/>
          </w:tcPr>
          <w:p w:rsidR="00036509" w:rsidRPr="00E113FD" w:rsidRDefault="00036509" w:rsidP="00191812">
            <w:pPr>
              <w:rPr>
                <w:b/>
              </w:rPr>
            </w:pPr>
            <w:r>
              <w:t xml:space="preserve">1- у дома </w:t>
            </w:r>
            <w:proofErr w:type="spellStart"/>
            <w:r w:rsidRPr="00E113FD">
              <w:t>Маршаловой</w:t>
            </w:r>
            <w:proofErr w:type="spellEnd"/>
            <w:r w:rsidRPr="00E113FD">
              <w:t xml:space="preserve"> Т.Ю.</w:t>
            </w:r>
          </w:p>
          <w:p w:rsidR="00036509" w:rsidRPr="00F6173E" w:rsidRDefault="00036509" w:rsidP="00191812">
            <w:r w:rsidRPr="00F6173E">
              <w:t xml:space="preserve">1-в </w:t>
            </w:r>
            <w:proofErr w:type="gramStart"/>
            <w:r w:rsidRPr="00F6173E">
              <w:t>центре</w:t>
            </w:r>
            <w:proofErr w:type="gramEnd"/>
            <w:r w:rsidRPr="00F6173E">
              <w:t xml:space="preserve"> деревни</w:t>
            </w:r>
          </w:p>
          <w:p w:rsidR="00036509" w:rsidRDefault="00036509" w:rsidP="00191812">
            <w:pPr>
              <w:ind w:left="720"/>
            </w:pPr>
          </w:p>
        </w:tc>
        <w:tc>
          <w:tcPr>
            <w:tcW w:w="4252" w:type="dxa"/>
          </w:tcPr>
          <w:p w:rsidR="00036509" w:rsidRDefault="00036509" w:rsidP="00191812">
            <w:r>
              <w:t>500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100 куб.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</w:tr>
      <w:tr w:rsidR="00036509" w:rsidTr="00191812">
        <w:tblPrEx>
          <w:tblCellMar>
            <w:top w:w="0" w:type="dxa"/>
            <w:bottom w:w="0" w:type="dxa"/>
          </w:tblCellMar>
        </w:tblPrEx>
        <w:tc>
          <w:tcPr>
            <w:tcW w:w="959" w:type="dxa"/>
          </w:tcPr>
          <w:p w:rsidR="00036509" w:rsidRDefault="00036509" w:rsidP="00191812">
            <w:r>
              <w:t xml:space="preserve"> 7</w:t>
            </w:r>
          </w:p>
        </w:tc>
        <w:tc>
          <w:tcPr>
            <w:tcW w:w="3969" w:type="dxa"/>
          </w:tcPr>
          <w:p w:rsidR="00036509" w:rsidRPr="00E113FD" w:rsidRDefault="00036509" w:rsidP="00191812">
            <w:pPr>
              <w:rPr>
                <w:b/>
              </w:rPr>
            </w:pPr>
            <w:r w:rsidRPr="00E113FD">
              <w:rPr>
                <w:b/>
              </w:rPr>
              <w:t>М-Мост</w:t>
            </w:r>
          </w:p>
        </w:tc>
        <w:tc>
          <w:tcPr>
            <w:tcW w:w="5245" w:type="dxa"/>
          </w:tcPr>
          <w:p w:rsidR="00036509" w:rsidRDefault="00036509" w:rsidP="00191812">
            <w:r>
              <w:t xml:space="preserve"> 1-ул</w:t>
            </w:r>
            <w:proofErr w:type="gramStart"/>
            <w:r>
              <w:t>.В</w:t>
            </w:r>
            <w:proofErr w:type="gramEnd"/>
            <w:r>
              <w:t>оровского 33</w:t>
            </w:r>
          </w:p>
          <w:p w:rsidR="00036509" w:rsidRDefault="003B1EFC" w:rsidP="00191812">
            <w:r>
              <w:t xml:space="preserve"> </w:t>
            </w:r>
            <w:r w:rsidR="00036509">
              <w:t>1-ул</w:t>
            </w:r>
            <w:proofErr w:type="gramStart"/>
            <w:r w:rsidR="00036509">
              <w:t>.В</w:t>
            </w:r>
            <w:proofErr w:type="gramEnd"/>
            <w:r w:rsidR="00036509">
              <w:t>оровского 3</w:t>
            </w:r>
          </w:p>
          <w:p w:rsidR="00036509" w:rsidRDefault="00036509" w:rsidP="00191812">
            <w:r>
              <w:t xml:space="preserve"> 1-ул</w:t>
            </w:r>
            <w:proofErr w:type="gramStart"/>
            <w:r>
              <w:t>.З</w:t>
            </w:r>
            <w:proofErr w:type="gramEnd"/>
            <w:r>
              <w:t>адняя у д.17 (Ивановой С.С.)</w:t>
            </w:r>
          </w:p>
          <w:p w:rsidR="00036509" w:rsidRDefault="003B1EFC" w:rsidP="00191812">
            <w:r>
              <w:t xml:space="preserve"> </w:t>
            </w:r>
            <w:r w:rsidR="00036509">
              <w:t>1-ул.1-го Мая 22</w:t>
            </w:r>
          </w:p>
          <w:p w:rsidR="00036509" w:rsidRDefault="003B1EFC" w:rsidP="00191812">
            <w:r>
              <w:t xml:space="preserve"> </w:t>
            </w:r>
            <w:r w:rsidR="00036509">
              <w:t>1-ул</w:t>
            </w:r>
            <w:proofErr w:type="gramStart"/>
            <w:r w:rsidR="00036509">
              <w:t>.П</w:t>
            </w:r>
            <w:proofErr w:type="gramEnd"/>
            <w:r w:rsidR="00036509">
              <w:t>олевая 3</w:t>
            </w:r>
          </w:p>
          <w:p w:rsidR="00036509" w:rsidRDefault="003B1EFC" w:rsidP="00191812">
            <w:r>
              <w:t xml:space="preserve"> </w:t>
            </w:r>
          </w:p>
        </w:tc>
        <w:tc>
          <w:tcPr>
            <w:tcW w:w="4252" w:type="dxa"/>
          </w:tcPr>
          <w:p w:rsidR="00036509" w:rsidRDefault="00036509" w:rsidP="00191812">
            <w:r>
              <w:t>54 куб</w:t>
            </w:r>
            <w:proofErr w:type="gramStart"/>
            <w:r>
              <w:t>.м</w:t>
            </w:r>
            <w:proofErr w:type="gramEnd"/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54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>
            <w:r>
              <w:t>200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36509" w:rsidRDefault="00036509" w:rsidP="00191812"/>
          <w:p w:rsidR="00036509" w:rsidRPr="00F36894" w:rsidRDefault="00036509" w:rsidP="00191812"/>
        </w:tc>
      </w:tr>
    </w:tbl>
    <w:p w:rsidR="00036509" w:rsidRDefault="00036509" w:rsidP="00036509"/>
    <w:p w:rsidR="00036509" w:rsidRPr="008B39DC" w:rsidRDefault="00036509" w:rsidP="00036509">
      <w:pPr>
        <w:rPr>
          <w:sz w:val="24"/>
        </w:rPr>
      </w:pPr>
      <w:r>
        <w:t xml:space="preserve">                                                       ________________________________________________________________</w:t>
      </w:r>
    </w:p>
    <w:p w:rsidR="008C7B4D" w:rsidRPr="008B39DC" w:rsidRDefault="008C7B4D" w:rsidP="00F716B9">
      <w:pPr>
        <w:pStyle w:val="a4"/>
        <w:jc w:val="center"/>
        <w:rPr>
          <w:sz w:val="24"/>
        </w:rPr>
      </w:pPr>
    </w:p>
    <w:sectPr w:rsidR="008C7B4D" w:rsidRPr="008B39DC" w:rsidSect="00B6089E">
      <w:pgSz w:w="16840" w:h="11907" w:orient="landscape" w:code="9"/>
      <w:pgMar w:top="1134" w:right="567" w:bottom="1134" w:left="1701" w:header="567" w:footer="56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518D"/>
    <w:multiLevelType w:val="hybridMultilevel"/>
    <w:tmpl w:val="69A0B03C"/>
    <w:lvl w:ilvl="0" w:tplc="34C82434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">
    <w:nsid w:val="42F043EA"/>
    <w:multiLevelType w:val="hybridMultilevel"/>
    <w:tmpl w:val="B1E07B10"/>
    <w:lvl w:ilvl="0" w:tplc="4AB694CA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2">
    <w:nsid w:val="692C0C0C"/>
    <w:multiLevelType w:val="hybridMultilevel"/>
    <w:tmpl w:val="BF4663BC"/>
    <w:lvl w:ilvl="0" w:tplc="EF86988C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 w:grammar="clean"/>
  <w:attachedTemplate r:id="rId1"/>
  <w:stylePaneFormatFilter w:val="3F01"/>
  <w:defaultTabStop w:val="708"/>
  <w:characterSpacingControl w:val="doNotCompress"/>
  <w:compat/>
  <w:rsids>
    <w:rsidRoot w:val="00EC6A89"/>
    <w:rsid w:val="00030B61"/>
    <w:rsid w:val="00036509"/>
    <w:rsid w:val="000C06FE"/>
    <w:rsid w:val="000C0F95"/>
    <w:rsid w:val="000E59A4"/>
    <w:rsid w:val="000F0193"/>
    <w:rsid w:val="00191812"/>
    <w:rsid w:val="00194D8F"/>
    <w:rsid w:val="001C43CB"/>
    <w:rsid w:val="001C5F92"/>
    <w:rsid w:val="00227603"/>
    <w:rsid w:val="0026300B"/>
    <w:rsid w:val="00274FFF"/>
    <w:rsid w:val="002863DD"/>
    <w:rsid w:val="002B3CA0"/>
    <w:rsid w:val="003422B0"/>
    <w:rsid w:val="003A49A3"/>
    <w:rsid w:val="003B1EFC"/>
    <w:rsid w:val="004231E3"/>
    <w:rsid w:val="0044145F"/>
    <w:rsid w:val="00481D02"/>
    <w:rsid w:val="004C19F9"/>
    <w:rsid w:val="004D1051"/>
    <w:rsid w:val="004D4D14"/>
    <w:rsid w:val="005079E5"/>
    <w:rsid w:val="005305C0"/>
    <w:rsid w:val="005A6B3C"/>
    <w:rsid w:val="00617E78"/>
    <w:rsid w:val="00620463"/>
    <w:rsid w:val="00620953"/>
    <w:rsid w:val="00665257"/>
    <w:rsid w:val="006C2BE0"/>
    <w:rsid w:val="007221D5"/>
    <w:rsid w:val="00760A33"/>
    <w:rsid w:val="00765C9C"/>
    <w:rsid w:val="007700C4"/>
    <w:rsid w:val="00770D22"/>
    <w:rsid w:val="00792E06"/>
    <w:rsid w:val="007A4458"/>
    <w:rsid w:val="008B39DC"/>
    <w:rsid w:val="008C7B4D"/>
    <w:rsid w:val="009057A8"/>
    <w:rsid w:val="00936F54"/>
    <w:rsid w:val="0096548C"/>
    <w:rsid w:val="00A8049C"/>
    <w:rsid w:val="00AF1A40"/>
    <w:rsid w:val="00B01883"/>
    <w:rsid w:val="00B444A7"/>
    <w:rsid w:val="00B6089E"/>
    <w:rsid w:val="00BE250A"/>
    <w:rsid w:val="00C01FEE"/>
    <w:rsid w:val="00C218BE"/>
    <w:rsid w:val="00C544BB"/>
    <w:rsid w:val="00C665F3"/>
    <w:rsid w:val="00CD3F49"/>
    <w:rsid w:val="00CF7AE9"/>
    <w:rsid w:val="00D01350"/>
    <w:rsid w:val="00DB6C89"/>
    <w:rsid w:val="00E00B68"/>
    <w:rsid w:val="00E142D1"/>
    <w:rsid w:val="00E33F74"/>
    <w:rsid w:val="00E80E82"/>
    <w:rsid w:val="00E915B0"/>
    <w:rsid w:val="00EC6A89"/>
    <w:rsid w:val="00ED0D99"/>
    <w:rsid w:val="00F716B9"/>
    <w:rsid w:val="00F97327"/>
    <w:rsid w:val="00FE3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link w:val="a5"/>
    <w:rsid w:val="00030B61"/>
  </w:style>
  <w:style w:type="character" w:customStyle="1" w:styleId="a5">
    <w:name w:val="Основной текст Знак"/>
    <w:link w:val="a4"/>
    <w:rsid w:val="00030B61"/>
    <w:rPr>
      <w:sz w:val="28"/>
      <w:szCs w:val="24"/>
    </w:rPr>
  </w:style>
  <w:style w:type="paragraph" w:customStyle="1" w:styleId="ConsPlusNormal">
    <w:name w:val="ConsPlusNormal"/>
    <w:link w:val="ConsPlusNormal0"/>
    <w:rsid w:val="004D4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D4D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RbMacr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RbMacro</Template>
  <TotalTime>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</dc:creator>
  <cp:keywords>VBA</cp:keywords>
  <dc:description>Перестройка 2002_x000d_
Версия 1.2_x000d_
(для Microsoft Word 2000/2002)_x000d_
Copyright © 1996-2004 Сергей Хозяинов. All Rights Reserved.</dc:description>
  <cp:lastModifiedBy>Антонина</cp:lastModifiedBy>
  <cp:revision>2</cp:revision>
  <cp:lastPrinted>2018-05-17T11:48:00Z</cp:lastPrinted>
  <dcterms:created xsi:type="dcterms:W3CDTF">2018-06-27T12:12:00Z</dcterms:created>
  <dcterms:modified xsi:type="dcterms:W3CDTF">2018-06-27T12:12:00Z</dcterms:modified>
  <cp:category>VBA</cp:category>
</cp:coreProperties>
</file>